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4B2" w:rsidRPr="00C85186" w:rsidRDefault="00D10540" w:rsidP="00C8518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85186">
        <w:rPr>
          <w:rFonts w:ascii="Times New Roman" w:hAnsi="Times New Roman" w:cs="Times New Roman"/>
          <w:b/>
          <w:sz w:val="24"/>
          <w:szCs w:val="24"/>
        </w:rPr>
        <w:t>BAB I</w:t>
      </w:r>
    </w:p>
    <w:p w:rsidR="00D10540" w:rsidRPr="00C85186" w:rsidRDefault="00845AFA" w:rsidP="00C8518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186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D10540" w:rsidRDefault="00D10540" w:rsidP="004E629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10540" w:rsidRPr="003230B7" w:rsidRDefault="00D10540" w:rsidP="003230B7">
      <w:pPr>
        <w:pStyle w:val="ListParagraph"/>
        <w:numPr>
          <w:ilvl w:val="1"/>
          <w:numId w:val="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230B7">
        <w:rPr>
          <w:rFonts w:ascii="Times New Roman" w:hAnsi="Times New Roman" w:cs="Times New Roman"/>
          <w:b/>
          <w:sz w:val="24"/>
          <w:szCs w:val="24"/>
        </w:rPr>
        <w:t>Latar Belakang Penelitian</w:t>
      </w:r>
    </w:p>
    <w:p w:rsidR="00652777" w:rsidRDefault="00652777" w:rsidP="005D1ACF">
      <w:pPr>
        <w:spacing w:line="48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Undang-u</w:t>
      </w:r>
      <w:r w:rsidR="00F05B56">
        <w:rPr>
          <w:rFonts w:ascii="Times New Roman" w:hAnsi="Times New Roman" w:cs="Times New Roman"/>
          <w:sz w:val="24"/>
          <w:szCs w:val="24"/>
        </w:rPr>
        <w:t>ndang Nomor 3 Tahun 2004 Pasal 7</w:t>
      </w:r>
      <w:r w:rsidR="00CA65FB">
        <w:rPr>
          <w:rFonts w:ascii="Times New Roman" w:hAnsi="Times New Roman" w:cs="Times New Roman"/>
          <w:sz w:val="24"/>
          <w:szCs w:val="24"/>
        </w:rPr>
        <w:t xml:space="preserve"> tentang Bank Indonesia</w:t>
      </w:r>
      <w:r w:rsidR="003230B7">
        <w:rPr>
          <w:rFonts w:ascii="Times New Roman" w:hAnsi="Times New Roman" w:cs="Times New Roman"/>
          <w:sz w:val="24"/>
          <w:szCs w:val="24"/>
        </w:rPr>
        <w:t>;</w:t>
      </w:r>
      <w:r w:rsidR="00F05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5B56" w:rsidRPr="009A410E" w:rsidRDefault="008D5EC0" w:rsidP="00811007">
      <w:pPr>
        <w:spacing w:line="240" w:lineRule="auto"/>
        <w:ind w:left="1418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Ayat </w:t>
      </w:r>
      <w:r w:rsidR="00811007">
        <w:rPr>
          <w:rFonts w:ascii="Times New Roman" w:hAnsi="Times New Roman" w:cs="Times New Roman"/>
          <w:sz w:val="24"/>
          <w:szCs w:val="24"/>
        </w:rPr>
        <w:t xml:space="preserve">(1) </w:t>
      </w:r>
      <w:r w:rsidR="00EE054B">
        <w:rPr>
          <w:rFonts w:ascii="Times New Roman" w:hAnsi="Times New Roman" w:cs="Times New Roman"/>
          <w:sz w:val="24"/>
          <w:szCs w:val="24"/>
        </w:rPr>
        <w:tab/>
      </w:r>
      <w:r w:rsidR="00F05B56" w:rsidRPr="009A410E">
        <w:rPr>
          <w:rFonts w:ascii="Times New Roman" w:hAnsi="Times New Roman" w:cs="Times New Roman"/>
          <w:sz w:val="24"/>
          <w:szCs w:val="24"/>
        </w:rPr>
        <w:t xml:space="preserve">Tujuan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F05B56" w:rsidRPr="009A410E">
        <w:rPr>
          <w:rFonts w:ascii="Times New Roman" w:hAnsi="Times New Roman" w:cs="Times New Roman"/>
          <w:sz w:val="24"/>
          <w:szCs w:val="24"/>
        </w:rPr>
        <w:t xml:space="preserve"> Indonesia adalah mencapai dan memelihara kestabilan nilai rupiah.</w:t>
      </w:r>
    </w:p>
    <w:p w:rsidR="00F05B56" w:rsidRDefault="00F05B56" w:rsidP="00811007">
      <w:pPr>
        <w:spacing w:line="240" w:lineRule="auto"/>
        <w:ind w:left="1418" w:hanging="993"/>
        <w:jc w:val="both"/>
        <w:rPr>
          <w:rFonts w:ascii="Times New Roman" w:hAnsi="Times New Roman" w:cs="Times New Roman"/>
          <w:sz w:val="24"/>
          <w:szCs w:val="24"/>
        </w:rPr>
      </w:pPr>
      <w:r w:rsidRPr="009A410E">
        <w:rPr>
          <w:rFonts w:ascii="Times New Roman" w:hAnsi="Times New Roman" w:cs="Times New Roman"/>
          <w:sz w:val="24"/>
          <w:szCs w:val="24"/>
        </w:rPr>
        <w:t xml:space="preserve">Ayat (2) </w:t>
      </w:r>
      <w:r w:rsidR="008D5EC0">
        <w:rPr>
          <w:rFonts w:ascii="Times New Roman" w:hAnsi="Times New Roman" w:cs="Times New Roman"/>
          <w:sz w:val="24"/>
          <w:szCs w:val="24"/>
        </w:rPr>
        <w:t xml:space="preserve"> </w:t>
      </w:r>
      <w:r w:rsidRPr="009A410E">
        <w:rPr>
          <w:rFonts w:ascii="Times New Roman" w:hAnsi="Times New Roman" w:cs="Times New Roman"/>
          <w:sz w:val="24"/>
          <w:szCs w:val="24"/>
        </w:rPr>
        <w:t xml:space="preserve">Untuk mencapai tujuan sebagaimana dimaksud pada ayat (1),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Pr="009A410E">
        <w:rPr>
          <w:rFonts w:ascii="Times New Roman" w:hAnsi="Times New Roman" w:cs="Times New Roman"/>
          <w:sz w:val="24"/>
          <w:szCs w:val="24"/>
        </w:rPr>
        <w:t xml:space="preserve"> Indonesia melaksanakan kebijakan moneter </w:t>
      </w:r>
      <w:r w:rsidR="0020073A">
        <w:rPr>
          <w:rFonts w:ascii="Times New Roman" w:hAnsi="Times New Roman" w:cs="Times New Roman"/>
          <w:sz w:val="24"/>
          <w:szCs w:val="24"/>
        </w:rPr>
        <w:t>secara berkelanjutan, konsisten</w:t>
      </w:r>
      <w:r w:rsidRPr="009A410E">
        <w:rPr>
          <w:rFonts w:ascii="Times New Roman" w:hAnsi="Times New Roman" w:cs="Times New Roman"/>
          <w:sz w:val="24"/>
          <w:szCs w:val="24"/>
        </w:rPr>
        <w:t>, transparan, dan harus memperti</w:t>
      </w:r>
      <w:r w:rsidR="00C2675B" w:rsidRPr="009A410E">
        <w:rPr>
          <w:rFonts w:ascii="Times New Roman" w:hAnsi="Times New Roman" w:cs="Times New Roman"/>
          <w:sz w:val="24"/>
          <w:szCs w:val="24"/>
        </w:rPr>
        <w:t>m</w:t>
      </w:r>
      <w:r w:rsidRPr="009A410E">
        <w:rPr>
          <w:rFonts w:ascii="Times New Roman" w:hAnsi="Times New Roman" w:cs="Times New Roman"/>
          <w:sz w:val="24"/>
          <w:szCs w:val="24"/>
        </w:rPr>
        <w:t>bangkan kebijakan umum pemerintah di bidang perekonomian.</w:t>
      </w:r>
    </w:p>
    <w:p w:rsidR="007368E7" w:rsidRPr="009A410E" w:rsidRDefault="007368E7" w:rsidP="00D92180">
      <w:pPr>
        <w:spacing w:line="240" w:lineRule="auto"/>
        <w:ind w:left="1560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8F25B4" w:rsidRDefault="00946604" w:rsidP="00A2227A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Untuk melaksanakan Kebijakan Moneter </w:t>
      </w:r>
      <w:r w:rsidR="0007413C">
        <w:rPr>
          <w:rFonts w:ascii="Times New Roman" w:hAnsi="Times New Roman" w:cs="Times New Roman"/>
          <w:sz w:val="24"/>
          <w:szCs w:val="24"/>
        </w:rPr>
        <w:t>seperti termaksud</w:t>
      </w:r>
      <w:r>
        <w:rPr>
          <w:rFonts w:ascii="Times New Roman" w:hAnsi="Times New Roman" w:cs="Times New Roman"/>
          <w:sz w:val="24"/>
          <w:szCs w:val="24"/>
        </w:rPr>
        <w:t xml:space="preserve"> pada Pasal 7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Indonesia memiliki wewenang menetapkan sasaran-sasaran moneter dengan memperhatikan laju Inflasi,</w:t>
      </w:r>
      <w:r w:rsidR="00DF6D50">
        <w:rPr>
          <w:rFonts w:ascii="Times New Roman" w:hAnsi="Times New Roman" w:cs="Times New Roman"/>
          <w:sz w:val="24"/>
          <w:szCs w:val="24"/>
        </w:rPr>
        <w:t xml:space="preserve"> dan</w:t>
      </w:r>
      <w:r>
        <w:rPr>
          <w:rFonts w:ascii="Times New Roman" w:hAnsi="Times New Roman" w:cs="Times New Roman"/>
          <w:sz w:val="24"/>
          <w:szCs w:val="24"/>
        </w:rPr>
        <w:t xml:space="preserve"> melaksanaka</w:t>
      </w:r>
      <w:r w:rsidR="007F75EC">
        <w:rPr>
          <w:rFonts w:ascii="Times New Roman" w:hAnsi="Times New Roman" w:cs="Times New Roman"/>
          <w:sz w:val="24"/>
          <w:szCs w:val="24"/>
        </w:rPr>
        <w:t>n pengendalian m</w:t>
      </w:r>
      <w:r>
        <w:rPr>
          <w:rFonts w:ascii="Times New Roman" w:hAnsi="Times New Roman" w:cs="Times New Roman"/>
          <w:sz w:val="24"/>
          <w:szCs w:val="24"/>
        </w:rPr>
        <w:t>oneter</w:t>
      </w:r>
      <w:r w:rsidR="003631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4927">
        <w:rPr>
          <w:rFonts w:ascii="Times New Roman" w:hAnsi="Times New Roman" w:cs="Times New Roman"/>
          <w:sz w:val="24"/>
          <w:szCs w:val="24"/>
        </w:rPr>
        <w:t xml:space="preserve">Sesuai juga dengan ketentuan pada Pasal 10 Ayat 1: </w:t>
      </w:r>
      <w:r w:rsidR="00384355">
        <w:rPr>
          <w:rFonts w:ascii="Times New Roman" w:hAnsi="Times New Roman" w:cs="Times New Roman"/>
          <w:sz w:val="24"/>
          <w:szCs w:val="24"/>
        </w:rPr>
        <w:t>Cara–</w:t>
      </w:r>
      <w:r w:rsidR="00C763E3">
        <w:rPr>
          <w:rFonts w:ascii="Times New Roman" w:hAnsi="Times New Roman" w:cs="Times New Roman"/>
          <w:sz w:val="24"/>
          <w:szCs w:val="24"/>
        </w:rPr>
        <w:t>cara yang digunakannya</w:t>
      </w:r>
      <w:r>
        <w:rPr>
          <w:rFonts w:ascii="Times New Roman" w:hAnsi="Times New Roman" w:cs="Times New Roman"/>
          <w:sz w:val="24"/>
          <w:szCs w:val="24"/>
        </w:rPr>
        <w:t xml:space="preserve"> seperti Operasi Pasar Te</w:t>
      </w:r>
      <w:r w:rsidR="00464FFE">
        <w:rPr>
          <w:rFonts w:ascii="Times New Roman" w:hAnsi="Times New Roman" w:cs="Times New Roman"/>
          <w:sz w:val="24"/>
          <w:szCs w:val="24"/>
        </w:rPr>
        <w:t>rbuka (OPT), penetapan tingkat d</w:t>
      </w:r>
      <w:r>
        <w:rPr>
          <w:rFonts w:ascii="Times New Roman" w:hAnsi="Times New Roman" w:cs="Times New Roman"/>
          <w:sz w:val="24"/>
          <w:szCs w:val="24"/>
        </w:rPr>
        <w:t xml:space="preserve">iskonto, penetapan cadangan wajib </w:t>
      </w:r>
      <w:r w:rsidR="00532A4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inimum, dan pengat</w:t>
      </w:r>
      <w:r w:rsidR="00796E13">
        <w:rPr>
          <w:rFonts w:ascii="Times New Roman" w:hAnsi="Times New Roman" w:cs="Times New Roman"/>
          <w:sz w:val="24"/>
          <w:szCs w:val="24"/>
        </w:rPr>
        <w:t xml:space="preserve">uran kredit atau pembiayaan. </w:t>
      </w:r>
    </w:p>
    <w:p w:rsidR="00946604" w:rsidRDefault="00113D22" w:rsidP="00A2227A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Salah satu kebijakan m</w:t>
      </w:r>
      <w:r w:rsidR="002801EF">
        <w:rPr>
          <w:rFonts w:ascii="Times New Roman" w:hAnsi="Times New Roman" w:cs="Times New Roman"/>
          <w:sz w:val="24"/>
          <w:szCs w:val="24"/>
        </w:rPr>
        <w:t xml:space="preserve">oneter yang dilakukan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2801EF">
        <w:rPr>
          <w:rFonts w:ascii="Times New Roman" w:hAnsi="Times New Roman" w:cs="Times New Roman"/>
          <w:sz w:val="24"/>
          <w:szCs w:val="24"/>
        </w:rPr>
        <w:t xml:space="preserve"> Ind</w:t>
      </w:r>
      <w:r w:rsidR="00BE2811">
        <w:rPr>
          <w:rFonts w:ascii="Times New Roman" w:hAnsi="Times New Roman" w:cs="Times New Roman"/>
          <w:sz w:val="24"/>
          <w:szCs w:val="24"/>
        </w:rPr>
        <w:t>onesia yaitu dengan menetapkan s</w:t>
      </w:r>
      <w:r w:rsidR="002801EF">
        <w:rPr>
          <w:rFonts w:ascii="Times New Roman" w:hAnsi="Times New Roman" w:cs="Times New Roman"/>
          <w:sz w:val="24"/>
          <w:szCs w:val="24"/>
        </w:rPr>
        <w:t xml:space="preserve">uku </w:t>
      </w:r>
      <w:r w:rsidR="00BE2811">
        <w:rPr>
          <w:rFonts w:ascii="Times New Roman" w:hAnsi="Times New Roman" w:cs="Times New Roman"/>
          <w:sz w:val="24"/>
          <w:szCs w:val="24"/>
        </w:rPr>
        <w:t>b</w:t>
      </w:r>
      <w:r w:rsidR="002801EF">
        <w:rPr>
          <w:rFonts w:ascii="Times New Roman" w:hAnsi="Times New Roman" w:cs="Times New Roman"/>
          <w:sz w:val="24"/>
          <w:szCs w:val="24"/>
        </w:rPr>
        <w:t xml:space="preserve">unga acuan atau dikenal dengan BI </w:t>
      </w:r>
      <w:r w:rsidR="002801EF" w:rsidRPr="00A2227A">
        <w:rPr>
          <w:rFonts w:ascii="Times New Roman" w:hAnsi="Times New Roman" w:cs="Times New Roman"/>
          <w:i/>
          <w:sz w:val="24"/>
          <w:szCs w:val="24"/>
        </w:rPr>
        <w:t>Rate</w:t>
      </w:r>
      <w:r w:rsidR="002801EF">
        <w:rPr>
          <w:rFonts w:ascii="Times New Roman" w:hAnsi="Times New Roman" w:cs="Times New Roman"/>
          <w:sz w:val="24"/>
          <w:szCs w:val="24"/>
        </w:rPr>
        <w:t xml:space="preserve">. BI </w:t>
      </w:r>
      <w:r w:rsidR="002801EF" w:rsidRPr="00A2227A">
        <w:rPr>
          <w:rFonts w:ascii="Times New Roman" w:hAnsi="Times New Roman" w:cs="Times New Roman"/>
          <w:i/>
          <w:sz w:val="24"/>
          <w:szCs w:val="24"/>
        </w:rPr>
        <w:t>Rate</w:t>
      </w:r>
      <w:r w:rsidR="00A2227A">
        <w:rPr>
          <w:rFonts w:ascii="Times New Roman" w:hAnsi="Times New Roman" w:cs="Times New Roman"/>
          <w:sz w:val="24"/>
          <w:szCs w:val="24"/>
        </w:rPr>
        <w:t xml:space="preserve"> ini m</w:t>
      </w:r>
      <w:r w:rsidR="002801EF">
        <w:rPr>
          <w:rFonts w:ascii="Times New Roman" w:hAnsi="Times New Roman" w:cs="Times New Roman"/>
          <w:sz w:val="24"/>
          <w:szCs w:val="24"/>
        </w:rPr>
        <w:t>ekanisme yang ditempuh</w:t>
      </w:r>
      <w:r w:rsidR="00BE2811">
        <w:rPr>
          <w:rFonts w:ascii="Times New Roman" w:hAnsi="Times New Roman" w:cs="Times New Roman"/>
          <w:sz w:val="24"/>
          <w:szCs w:val="24"/>
        </w:rPr>
        <w:t xml:space="preserve"> untuk mempengaruhi suku bunga d</w:t>
      </w:r>
      <w:r w:rsidR="002801EF">
        <w:rPr>
          <w:rFonts w:ascii="Times New Roman" w:hAnsi="Times New Roman" w:cs="Times New Roman"/>
          <w:sz w:val="24"/>
          <w:szCs w:val="24"/>
        </w:rPr>
        <w:t xml:space="preserve">eposito dan </w:t>
      </w:r>
      <w:r w:rsidR="00BE2811">
        <w:rPr>
          <w:rFonts w:ascii="Times New Roman" w:hAnsi="Times New Roman" w:cs="Times New Roman"/>
          <w:sz w:val="24"/>
          <w:szCs w:val="24"/>
        </w:rPr>
        <w:t>k</w:t>
      </w:r>
      <w:r w:rsidR="002801EF">
        <w:rPr>
          <w:rFonts w:ascii="Times New Roman" w:hAnsi="Times New Roman" w:cs="Times New Roman"/>
          <w:sz w:val="24"/>
          <w:szCs w:val="24"/>
        </w:rPr>
        <w:t xml:space="preserve">redit di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2801EF">
        <w:rPr>
          <w:rFonts w:ascii="Times New Roman" w:hAnsi="Times New Roman" w:cs="Times New Roman"/>
          <w:sz w:val="24"/>
          <w:szCs w:val="24"/>
        </w:rPr>
        <w:t xml:space="preserve"> Umum. Tetapi hanya dengan menetapkan BI </w:t>
      </w:r>
      <w:r w:rsidR="002801EF" w:rsidRPr="00824235">
        <w:rPr>
          <w:rFonts w:ascii="Times New Roman" w:hAnsi="Times New Roman" w:cs="Times New Roman"/>
          <w:i/>
          <w:sz w:val="24"/>
          <w:szCs w:val="24"/>
        </w:rPr>
        <w:t>Rate</w:t>
      </w:r>
      <w:r w:rsidR="00E80D3C">
        <w:rPr>
          <w:rFonts w:ascii="Times New Roman" w:hAnsi="Times New Roman" w:cs="Times New Roman"/>
          <w:sz w:val="24"/>
          <w:szCs w:val="24"/>
        </w:rPr>
        <w:t xml:space="preserve"> saja kebijakan m</w:t>
      </w:r>
      <w:r w:rsidR="002801EF">
        <w:rPr>
          <w:rFonts w:ascii="Times New Roman" w:hAnsi="Times New Roman" w:cs="Times New Roman"/>
          <w:sz w:val="24"/>
          <w:szCs w:val="24"/>
        </w:rPr>
        <w:t xml:space="preserve">oneter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2801EF">
        <w:rPr>
          <w:rFonts w:ascii="Times New Roman" w:hAnsi="Times New Roman" w:cs="Times New Roman"/>
          <w:sz w:val="24"/>
          <w:szCs w:val="24"/>
        </w:rPr>
        <w:t xml:space="preserve"> Indonesia tidak akan berjalan sesuai harapan sehingga pe</w:t>
      </w:r>
      <w:r w:rsidR="008F1F53">
        <w:rPr>
          <w:rFonts w:ascii="Times New Roman" w:hAnsi="Times New Roman" w:cs="Times New Roman"/>
          <w:sz w:val="24"/>
          <w:szCs w:val="24"/>
        </w:rPr>
        <w:t xml:space="preserve">rlu alat yang bisa </w:t>
      </w:r>
      <w:r w:rsidR="008F1F53">
        <w:rPr>
          <w:rFonts w:ascii="Times New Roman" w:hAnsi="Times New Roman" w:cs="Times New Roman"/>
          <w:sz w:val="24"/>
          <w:szCs w:val="24"/>
        </w:rPr>
        <w:lastRenderedPageBreak/>
        <w:t>menggerakkan</w:t>
      </w:r>
      <w:r w:rsidR="002801EF">
        <w:rPr>
          <w:rFonts w:ascii="Times New Roman" w:hAnsi="Times New Roman" w:cs="Times New Roman"/>
          <w:sz w:val="24"/>
          <w:szCs w:val="24"/>
        </w:rPr>
        <w:t xml:space="preserve">nya yaitu Sertifikat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2801EF">
        <w:rPr>
          <w:rFonts w:ascii="Times New Roman" w:hAnsi="Times New Roman" w:cs="Times New Roman"/>
          <w:sz w:val="24"/>
          <w:szCs w:val="24"/>
        </w:rPr>
        <w:t xml:space="preserve"> Indonesia (SBI) sebagai </w:t>
      </w:r>
      <w:r w:rsidR="002801EF" w:rsidRPr="00824235">
        <w:rPr>
          <w:rFonts w:ascii="Times New Roman" w:hAnsi="Times New Roman" w:cs="Times New Roman"/>
          <w:i/>
          <w:sz w:val="24"/>
          <w:szCs w:val="24"/>
        </w:rPr>
        <w:t>Instrument</w:t>
      </w:r>
      <w:r w:rsidR="00A56D20">
        <w:rPr>
          <w:rFonts w:ascii="Times New Roman" w:hAnsi="Times New Roman" w:cs="Times New Roman"/>
          <w:sz w:val="24"/>
          <w:szCs w:val="24"/>
        </w:rPr>
        <w:t xml:space="preserve"> dari kebijakan m</w:t>
      </w:r>
      <w:r w:rsidR="002801EF">
        <w:rPr>
          <w:rFonts w:ascii="Times New Roman" w:hAnsi="Times New Roman" w:cs="Times New Roman"/>
          <w:sz w:val="24"/>
          <w:szCs w:val="24"/>
        </w:rPr>
        <w:t xml:space="preserve">oneter yang diterbitkan oleh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2801EF">
        <w:rPr>
          <w:rFonts w:ascii="Times New Roman" w:hAnsi="Times New Roman" w:cs="Times New Roman"/>
          <w:sz w:val="24"/>
          <w:szCs w:val="24"/>
        </w:rPr>
        <w:t xml:space="preserve"> Indonesia. </w:t>
      </w:r>
    </w:p>
    <w:p w:rsidR="000C46C6" w:rsidRDefault="002801EF" w:rsidP="00824235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SBI ini akan dimanfaatkan ol</w:t>
      </w:r>
      <w:r w:rsidR="00151569">
        <w:rPr>
          <w:rFonts w:ascii="Times New Roman" w:hAnsi="Times New Roman" w:cs="Times New Roman"/>
          <w:sz w:val="24"/>
          <w:szCs w:val="24"/>
        </w:rPr>
        <w:t xml:space="preserve">eh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151569">
        <w:rPr>
          <w:rFonts w:ascii="Times New Roman" w:hAnsi="Times New Roman" w:cs="Times New Roman"/>
          <w:sz w:val="24"/>
          <w:szCs w:val="24"/>
        </w:rPr>
        <w:t xml:space="preserve"> Umum untuk menyalurkan d</w:t>
      </w:r>
      <w:r w:rsidR="008F1F53">
        <w:rPr>
          <w:rFonts w:ascii="Times New Roman" w:hAnsi="Times New Roman" w:cs="Times New Roman"/>
          <w:sz w:val="24"/>
          <w:szCs w:val="24"/>
        </w:rPr>
        <w:t>ana</w:t>
      </w:r>
      <w:r>
        <w:rPr>
          <w:rFonts w:ascii="Times New Roman" w:hAnsi="Times New Roman" w:cs="Times New Roman"/>
          <w:sz w:val="24"/>
          <w:szCs w:val="24"/>
        </w:rPr>
        <w:t>nya dib</w:t>
      </w:r>
      <w:r w:rsidR="00FC4AAE">
        <w:rPr>
          <w:rFonts w:ascii="Times New Roman" w:hAnsi="Times New Roman" w:cs="Times New Roman"/>
          <w:sz w:val="24"/>
          <w:szCs w:val="24"/>
        </w:rPr>
        <w:t>andingkan dengan penyaluran ke k</w:t>
      </w:r>
      <w:r>
        <w:rPr>
          <w:rFonts w:ascii="Times New Roman" w:hAnsi="Times New Roman" w:cs="Times New Roman"/>
          <w:sz w:val="24"/>
          <w:szCs w:val="24"/>
        </w:rPr>
        <w:t>re</w:t>
      </w:r>
      <w:r w:rsidR="00D56C09">
        <w:rPr>
          <w:rFonts w:ascii="Times New Roman" w:hAnsi="Times New Roman" w:cs="Times New Roman"/>
          <w:sz w:val="24"/>
          <w:szCs w:val="24"/>
        </w:rPr>
        <w:t>dit. Karena SBI ini hampir 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C09">
        <w:rPr>
          <w:rFonts w:ascii="Times New Roman" w:hAnsi="Times New Roman" w:cs="Times New Roman"/>
          <w:sz w:val="24"/>
          <w:szCs w:val="24"/>
        </w:rPr>
        <w:t>be</w:t>
      </w:r>
      <w:r w:rsidR="00236227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isiko, SBI ini dijamin oleh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Indonesia sehingga</w:t>
      </w:r>
      <w:r w:rsidR="008F1F53">
        <w:rPr>
          <w:rFonts w:ascii="Times New Roman" w:hAnsi="Times New Roman" w:cs="Times New Roman"/>
          <w:sz w:val="24"/>
          <w:szCs w:val="24"/>
        </w:rPr>
        <w:t xml:space="preserve">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8F1F53">
        <w:rPr>
          <w:rFonts w:ascii="Times New Roman" w:hAnsi="Times New Roman" w:cs="Times New Roman"/>
          <w:sz w:val="24"/>
          <w:szCs w:val="24"/>
        </w:rPr>
        <w:t xml:space="preserve"> tertarik menyalurkan dana</w:t>
      </w:r>
      <w:r>
        <w:rPr>
          <w:rFonts w:ascii="Times New Roman" w:hAnsi="Times New Roman" w:cs="Times New Roman"/>
          <w:sz w:val="24"/>
          <w:szCs w:val="24"/>
        </w:rPr>
        <w:t xml:space="preserve">nya </w:t>
      </w:r>
      <w:r w:rsidR="0014139C">
        <w:rPr>
          <w:rFonts w:ascii="Times New Roman" w:hAnsi="Times New Roman" w:cs="Times New Roman"/>
          <w:sz w:val="24"/>
          <w:szCs w:val="24"/>
        </w:rPr>
        <w:t xml:space="preserve">untuk </w:t>
      </w:r>
      <w:r>
        <w:rPr>
          <w:rFonts w:ascii="Times New Roman" w:hAnsi="Times New Roman" w:cs="Times New Roman"/>
          <w:sz w:val="24"/>
          <w:szCs w:val="24"/>
        </w:rPr>
        <w:t xml:space="preserve">membeli </w:t>
      </w:r>
      <w:r w:rsidRPr="004A5C0D">
        <w:rPr>
          <w:rFonts w:ascii="Times New Roman" w:hAnsi="Times New Roman" w:cs="Times New Roman"/>
          <w:i/>
          <w:sz w:val="24"/>
          <w:szCs w:val="24"/>
        </w:rPr>
        <w:t>Instrumen</w:t>
      </w:r>
      <w:r w:rsidR="004A5C0D"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SBI. </w:t>
      </w:r>
      <w:r w:rsidR="0014139C">
        <w:rPr>
          <w:rFonts w:ascii="Times New Roman" w:hAnsi="Times New Roman" w:cs="Times New Roman"/>
          <w:sz w:val="24"/>
          <w:szCs w:val="24"/>
        </w:rPr>
        <w:t xml:space="preserve">Dari kegiatan ini maka Jumlah Uang Beredar (JUB) bisa dikendalikan oleh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14139C">
        <w:rPr>
          <w:rFonts w:ascii="Times New Roman" w:hAnsi="Times New Roman" w:cs="Times New Roman"/>
          <w:sz w:val="24"/>
          <w:szCs w:val="24"/>
        </w:rPr>
        <w:t xml:space="preserve"> Indonesia.</w:t>
      </w:r>
      <w:r w:rsidR="000C46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ACF" w:rsidRPr="00BA1F20" w:rsidRDefault="005D1ACF" w:rsidP="005D1ACF">
      <w:pPr>
        <w:spacing w:line="48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1F20">
        <w:rPr>
          <w:rFonts w:ascii="Times New Roman" w:hAnsi="Times New Roman" w:cs="Times New Roman"/>
          <w:sz w:val="24"/>
          <w:szCs w:val="24"/>
        </w:rPr>
        <w:t xml:space="preserve">Ketua Dewan Komisioner Otoritas Jasa Keuangan Muliaman D. Hadad meminta </w:t>
      </w:r>
      <w:r>
        <w:rPr>
          <w:rFonts w:ascii="Times New Roman" w:hAnsi="Times New Roman" w:cs="Times New Roman"/>
          <w:sz w:val="24"/>
          <w:szCs w:val="24"/>
        </w:rPr>
        <w:t>Bank</w:t>
      </w:r>
      <w:r w:rsidRPr="00BA1F2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Bank</w:t>
      </w:r>
      <w:r w:rsidRPr="00BA1F20">
        <w:rPr>
          <w:rFonts w:ascii="Times New Roman" w:hAnsi="Times New Roman" w:cs="Times New Roman"/>
          <w:sz w:val="24"/>
          <w:szCs w:val="24"/>
        </w:rPr>
        <w:t xml:space="preserve"> besar BUKU IV dan BUKU III untuk menghentikan perang suku bunga deposito. Perang suku bunga menurutnya sudah tidak sehat karena beberapa </w:t>
      </w:r>
      <w:r>
        <w:rPr>
          <w:rFonts w:ascii="Times New Roman" w:hAnsi="Times New Roman" w:cs="Times New Roman"/>
          <w:sz w:val="24"/>
          <w:szCs w:val="24"/>
        </w:rPr>
        <w:t>Bank</w:t>
      </w:r>
      <w:r w:rsidRPr="00BA1F20">
        <w:rPr>
          <w:rFonts w:ascii="Times New Roman" w:hAnsi="Times New Roman" w:cs="Times New Roman"/>
          <w:sz w:val="24"/>
          <w:szCs w:val="24"/>
        </w:rPr>
        <w:t xml:space="preserve"> besar memberikan suku bunga deposito di atas tingkat bunga </w:t>
      </w:r>
      <w:r>
        <w:rPr>
          <w:rFonts w:ascii="Times New Roman" w:hAnsi="Times New Roman" w:cs="Times New Roman"/>
          <w:sz w:val="24"/>
          <w:szCs w:val="24"/>
        </w:rPr>
        <w:t>LPS (Lembaga Penjamin Simpanan)</w:t>
      </w:r>
      <w:r w:rsidRPr="00BA1F20">
        <w:rPr>
          <w:rFonts w:ascii="Times New Roman" w:hAnsi="Times New Roman" w:cs="Times New Roman"/>
          <w:sz w:val="24"/>
          <w:szCs w:val="24"/>
        </w:rPr>
        <w:t xml:space="preserve"> atau di atas 7,75 persen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6D3A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Pr="00EE6D3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http://www.tempo.co/read/news/2013/04/09/090472276/OJK-Telisik-Kartel-suku -Bunga-Bank</w:t>
        </w:r>
      </w:hyperlink>
      <w:r>
        <w:rPr>
          <w:rFonts w:ascii="Times New Roman" w:hAnsi="Times New Roman" w:cs="Times New Roman"/>
          <w:sz w:val="24"/>
          <w:szCs w:val="24"/>
        </w:rPr>
        <w:t>, di unduh pada tanggal 25 Februari 2015).</w:t>
      </w:r>
    </w:p>
    <w:p w:rsidR="005D1ACF" w:rsidRPr="00BA1F20" w:rsidRDefault="005D1ACF" w:rsidP="005D1AC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1F20">
        <w:rPr>
          <w:rFonts w:ascii="Times New Roman" w:hAnsi="Times New Roman" w:cs="Times New Roman"/>
          <w:sz w:val="24"/>
          <w:szCs w:val="24"/>
        </w:rPr>
        <w:t>Kepala Biro Hukum Humas dan Kerja Sama Komisi Pengawas Persaingan</w:t>
      </w:r>
      <w:r>
        <w:rPr>
          <w:rFonts w:ascii="Times New Roman" w:hAnsi="Times New Roman" w:cs="Times New Roman"/>
          <w:sz w:val="24"/>
          <w:szCs w:val="24"/>
        </w:rPr>
        <w:t xml:space="preserve"> Usaha (KPPU) Mohammad Reza meny</w:t>
      </w:r>
      <w:r w:rsidRPr="00BA1F20">
        <w:rPr>
          <w:rFonts w:ascii="Times New Roman" w:hAnsi="Times New Roman" w:cs="Times New Roman"/>
          <w:sz w:val="24"/>
          <w:szCs w:val="24"/>
        </w:rPr>
        <w:t xml:space="preserve">atakan </w:t>
      </w:r>
      <w:r>
        <w:rPr>
          <w:rFonts w:ascii="Times New Roman" w:hAnsi="Times New Roman" w:cs="Times New Roman"/>
          <w:sz w:val="24"/>
          <w:szCs w:val="24"/>
        </w:rPr>
        <w:t xml:space="preserve">bahwa </w:t>
      </w:r>
      <w:r w:rsidRPr="00BA1F20">
        <w:rPr>
          <w:rFonts w:ascii="Times New Roman" w:hAnsi="Times New Roman" w:cs="Times New Roman"/>
          <w:sz w:val="24"/>
          <w:szCs w:val="24"/>
        </w:rPr>
        <w:t xml:space="preserve">lembaganya menemukan indikasi adanya kesepakatan bersama atau kartel yang dilakukan </w:t>
      </w:r>
      <w:r>
        <w:rPr>
          <w:rFonts w:ascii="Times New Roman" w:hAnsi="Times New Roman" w:cs="Times New Roman"/>
          <w:sz w:val="24"/>
          <w:szCs w:val="24"/>
        </w:rPr>
        <w:t>perbankan</w:t>
      </w:r>
      <w:r w:rsidRPr="00BA1F20">
        <w:rPr>
          <w:rFonts w:ascii="Times New Roman" w:hAnsi="Times New Roman" w:cs="Times New Roman"/>
          <w:sz w:val="24"/>
          <w:szCs w:val="24"/>
        </w:rPr>
        <w:t xml:space="preserve"> atas penetapan suku bunga deposito yang tinggi. Indikasi tersebut ditunjukkan dengan keberanian </w:t>
      </w:r>
      <w:r>
        <w:rPr>
          <w:rFonts w:ascii="Times New Roman" w:hAnsi="Times New Roman" w:cs="Times New Roman"/>
          <w:sz w:val="24"/>
          <w:szCs w:val="24"/>
        </w:rPr>
        <w:t>perbankan</w:t>
      </w:r>
      <w:r w:rsidRPr="00BA1F20">
        <w:rPr>
          <w:rFonts w:ascii="Times New Roman" w:hAnsi="Times New Roman" w:cs="Times New Roman"/>
          <w:sz w:val="24"/>
          <w:szCs w:val="24"/>
        </w:rPr>
        <w:t xml:space="preserve"> menetapkan suku bunga deposito di batas tertinggi.</w:t>
      </w:r>
    </w:p>
    <w:p w:rsidR="005D1ACF" w:rsidRPr="00BA1F20" w:rsidRDefault="005D1ACF" w:rsidP="005D1AC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1F20">
        <w:rPr>
          <w:rFonts w:ascii="Times New Roman" w:hAnsi="Times New Roman" w:cs="Times New Roman"/>
          <w:sz w:val="24"/>
          <w:szCs w:val="24"/>
        </w:rPr>
        <w:t xml:space="preserve">Tingginya suku bunga bakal berdampak pada </w:t>
      </w:r>
      <w:r w:rsidRPr="00BA1F20">
        <w:rPr>
          <w:rStyle w:val="Emphasis"/>
          <w:rFonts w:ascii="Times New Roman" w:hAnsi="Times New Roman" w:cs="Times New Roman"/>
          <w:sz w:val="24"/>
          <w:szCs w:val="24"/>
        </w:rPr>
        <w:t>high cost economy</w:t>
      </w:r>
      <w:r w:rsidRPr="00BA1F20">
        <w:rPr>
          <w:rFonts w:ascii="Times New Roman" w:hAnsi="Times New Roman" w:cs="Times New Roman"/>
          <w:sz w:val="24"/>
          <w:szCs w:val="24"/>
        </w:rPr>
        <w:t>, perlambatan ekspansi kredit, peningkatan resiko kredit, penurunan aktivitas perekenonomian, hingga terhambatnya pertumbuhan ekonomi. Menurut Nelson Tampubolon Kepala Eks</w:t>
      </w:r>
      <w:r>
        <w:rPr>
          <w:rFonts w:ascii="Times New Roman" w:hAnsi="Times New Roman" w:cs="Times New Roman"/>
          <w:sz w:val="24"/>
          <w:szCs w:val="24"/>
        </w:rPr>
        <w:t xml:space="preserve">ekutif Pengawas Perbankan OJK bahwa "Tingginya Suku </w:t>
      </w:r>
      <w:r>
        <w:rPr>
          <w:rFonts w:ascii="Times New Roman" w:hAnsi="Times New Roman" w:cs="Times New Roman"/>
          <w:sz w:val="24"/>
          <w:szCs w:val="24"/>
        </w:rPr>
        <w:lastRenderedPageBreak/>
        <w:t>bunga ini</w:t>
      </w:r>
      <w:r w:rsidRPr="00BA1F20">
        <w:rPr>
          <w:rFonts w:ascii="Times New Roman" w:hAnsi="Times New Roman" w:cs="Times New Roman"/>
          <w:sz w:val="24"/>
          <w:szCs w:val="24"/>
        </w:rPr>
        <w:t xml:space="preserve"> ada campur tangan juga dari pemilik dana yang cenderung memberikan tekanan.”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9" w:history="1">
        <w:r w:rsidRPr="00652777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http://www.tempo.co/read/news/2014/09/30/087610797/OJK-Nilai-Perang-Suku-Bunga-Mulai-Berbahaya</w:t>
        </w:r>
      </w:hyperlink>
      <w:r w:rsidRPr="0065277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di unduh pada tanggal 25 Februari 2015).</w:t>
      </w:r>
    </w:p>
    <w:p w:rsidR="005D1ACF" w:rsidRDefault="005D1ACF" w:rsidP="005D1AC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1F20">
        <w:rPr>
          <w:rFonts w:ascii="Times New Roman" w:hAnsi="Times New Roman" w:cs="Times New Roman"/>
          <w:sz w:val="24"/>
          <w:szCs w:val="24"/>
        </w:rPr>
        <w:t>Sedangka</w:t>
      </w:r>
      <w:r>
        <w:rPr>
          <w:rFonts w:ascii="Times New Roman" w:hAnsi="Times New Roman" w:cs="Times New Roman"/>
          <w:sz w:val="24"/>
          <w:szCs w:val="24"/>
        </w:rPr>
        <w:t>n berdasarkan teori bahwa suku bunga d</w:t>
      </w:r>
      <w:r w:rsidRPr="00BA1F20">
        <w:rPr>
          <w:rFonts w:ascii="Times New Roman" w:hAnsi="Times New Roman" w:cs="Times New Roman"/>
          <w:sz w:val="24"/>
          <w:szCs w:val="24"/>
        </w:rPr>
        <w:t xml:space="preserve">eposito mengacu kepada BI </w:t>
      </w:r>
      <w:r w:rsidRPr="00D10540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sebagai m</w:t>
      </w:r>
      <w:r w:rsidRPr="00BA1F20">
        <w:rPr>
          <w:rFonts w:ascii="Times New Roman" w:hAnsi="Times New Roman" w:cs="Times New Roman"/>
          <w:sz w:val="24"/>
          <w:szCs w:val="24"/>
        </w:rPr>
        <w:t xml:space="preserve">ekanismenya dengan menggunakan SBI (Sertifikat </w:t>
      </w:r>
      <w:r>
        <w:rPr>
          <w:rFonts w:ascii="Times New Roman" w:hAnsi="Times New Roman" w:cs="Times New Roman"/>
          <w:sz w:val="24"/>
          <w:szCs w:val="24"/>
        </w:rPr>
        <w:t>Bank</w:t>
      </w:r>
      <w:r w:rsidRPr="00BA1F20">
        <w:rPr>
          <w:rFonts w:ascii="Times New Roman" w:hAnsi="Times New Roman" w:cs="Times New Roman"/>
          <w:sz w:val="24"/>
          <w:szCs w:val="24"/>
        </w:rPr>
        <w:t xml:space="preserve"> Indonesia) sebagai </w:t>
      </w:r>
      <w:r w:rsidRPr="00D10540">
        <w:rPr>
          <w:rFonts w:ascii="Times New Roman" w:hAnsi="Times New Roman" w:cs="Times New Roman"/>
          <w:i/>
          <w:sz w:val="24"/>
          <w:szCs w:val="24"/>
        </w:rPr>
        <w:t>Instrument</w:t>
      </w:r>
      <w:r w:rsidRPr="00BA1F20">
        <w:rPr>
          <w:rFonts w:ascii="Times New Roman" w:hAnsi="Times New Roman" w:cs="Times New Roman"/>
          <w:sz w:val="24"/>
          <w:szCs w:val="24"/>
        </w:rPr>
        <w:t xml:space="preserve"> nya.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830" w:rsidRPr="00020830" w:rsidRDefault="00A879E4" w:rsidP="006924C4">
      <w:pPr>
        <w:spacing w:line="48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Suku bunga </w:t>
      </w:r>
      <w:r w:rsidR="00F929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eposito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Mandiri pada Agustus 2014 sebesar 8,19 % dan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BNI </w:t>
      </w:r>
      <w:r w:rsidR="001B0948">
        <w:rPr>
          <w:rFonts w:ascii="Times New Roman" w:hAnsi="Times New Roman" w:cs="Times New Roman"/>
          <w:sz w:val="24"/>
          <w:szCs w:val="24"/>
        </w:rPr>
        <w:t>pada Agustus</w:t>
      </w:r>
      <w:r w:rsidR="0087163A">
        <w:rPr>
          <w:rFonts w:ascii="Times New Roman" w:hAnsi="Times New Roman" w:cs="Times New Roman"/>
          <w:sz w:val="24"/>
          <w:szCs w:val="24"/>
        </w:rPr>
        <w:t xml:space="preserve"> sebesar</w:t>
      </w:r>
      <w:r w:rsidR="001B09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8,18 %, dibulan berikutnya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Mandiri</w:t>
      </w:r>
      <w:r w:rsidR="00F92988">
        <w:rPr>
          <w:rFonts w:ascii="Times New Roman" w:hAnsi="Times New Roman" w:cs="Times New Roman"/>
          <w:sz w:val="24"/>
          <w:szCs w:val="24"/>
        </w:rPr>
        <w:t xml:space="preserve"> menurunkan b</w:t>
      </w:r>
      <w:r>
        <w:rPr>
          <w:rFonts w:ascii="Times New Roman" w:hAnsi="Times New Roman" w:cs="Times New Roman"/>
          <w:sz w:val="24"/>
          <w:szCs w:val="24"/>
        </w:rPr>
        <w:t xml:space="preserve">unga </w:t>
      </w:r>
      <w:r w:rsidR="00F929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epositonya menjadi 7,25 % berbeda dengan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BNI yang justru naik menjadi 8,30 %</w:t>
      </w:r>
      <w:r w:rsidR="00620B75">
        <w:rPr>
          <w:rFonts w:ascii="Times New Roman" w:hAnsi="Times New Roman" w:cs="Times New Roman"/>
          <w:sz w:val="24"/>
          <w:szCs w:val="24"/>
        </w:rPr>
        <w:t xml:space="preserve"> dan terus naik sampai November mencapai 8,43%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03F4">
        <w:rPr>
          <w:rFonts w:ascii="Times New Roman" w:hAnsi="Times New Roman" w:cs="Times New Roman"/>
          <w:sz w:val="24"/>
          <w:szCs w:val="24"/>
        </w:rPr>
        <w:t xml:space="preserve"> </w:t>
      </w:r>
      <w:r w:rsidR="004D71FB">
        <w:rPr>
          <w:rFonts w:ascii="Times New Roman" w:hAnsi="Times New Roman" w:cs="Times New Roman"/>
          <w:sz w:val="24"/>
          <w:szCs w:val="24"/>
        </w:rPr>
        <w:t>Ada indikasi bahwa penetapan s</w:t>
      </w:r>
      <w:r w:rsidR="000C46C6">
        <w:rPr>
          <w:rFonts w:ascii="Times New Roman" w:hAnsi="Times New Roman" w:cs="Times New Roman"/>
          <w:sz w:val="24"/>
          <w:szCs w:val="24"/>
        </w:rPr>
        <w:t xml:space="preserve">uku bunga </w:t>
      </w:r>
      <w:r w:rsidR="004D71FB">
        <w:rPr>
          <w:rFonts w:ascii="Times New Roman" w:hAnsi="Times New Roman" w:cs="Times New Roman"/>
          <w:sz w:val="24"/>
          <w:szCs w:val="24"/>
        </w:rPr>
        <w:t>d</w:t>
      </w:r>
      <w:r w:rsidR="000C46C6">
        <w:rPr>
          <w:rFonts w:ascii="Times New Roman" w:hAnsi="Times New Roman" w:cs="Times New Roman"/>
          <w:sz w:val="24"/>
          <w:szCs w:val="24"/>
        </w:rPr>
        <w:t xml:space="preserve">eposito pada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0C46C6">
        <w:rPr>
          <w:rFonts w:ascii="Times New Roman" w:hAnsi="Times New Roman" w:cs="Times New Roman"/>
          <w:sz w:val="24"/>
          <w:szCs w:val="24"/>
        </w:rPr>
        <w:t xml:space="preserve"> Umum tidak mengacu pada BI </w:t>
      </w:r>
      <w:r w:rsidR="000C46C6" w:rsidRPr="00591123">
        <w:rPr>
          <w:rFonts w:ascii="Times New Roman" w:hAnsi="Times New Roman" w:cs="Times New Roman"/>
          <w:i/>
          <w:sz w:val="24"/>
          <w:szCs w:val="24"/>
        </w:rPr>
        <w:t>Rate</w:t>
      </w:r>
      <w:r w:rsidR="001B5076">
        <w:rPr>
          <w:rFonts w:ascii="Times New Roman" w:hAnsi="Times New Roman" w:cs="Times New Roman"/>
          <w:sz w:val="24"/>
          <w:szCs w:val="24"/>
        </w:rPr>
        <w:t xml:space="preserve"> dan b</w:t>
      </w:r>
      <w:r w:rsidR="004D71FB">
        <w:rPr>
          <w:rFonts w:ascii="Times New Roman" w:hAnsi="Times New Roman" w:cs="Times New Roman"/>
          <w:sz w:val="24"/>
          <w:szCs w:val="24"/>
        </w:rPr>
        <w:t>atas dari LPS tetapi terjadi kartel dan intervensi s</w:t>
      </w:r>
      <w:r w:rsidR="000C46C6">
        <w:rPr>
          <w:rFonts w:ascii="Times New Roman" w:hAnsi="Times New Roman" w:cs="Times New Roman"/>
          <w:sz w:val="24"/>
          <w:szCs w:val="24"/>
        </w:rPr>
        <w:t xml:space="preserve">uku </w:t>
      </w:r>
      <w:r w:rsidR="004D71FB">
        <w:rPr>
          <w:rFonts w:ascii="Times New Roman" w:hAnsi="Times New Roman" w:cs="Times New Roman"/>
          <w:sz w:val="24"/>
          <w:szCs w:val="24"/>
        </w:rPr>
        <w:t>b</w:t>
      </w:r>
      <w:r w:rsidR="00046307">
        <w:rPr>
          <w:rFonts w:ascii="Times New Roman" w:hAnsi="Times New Roman" w:cs="Times New Roman"/>
          <w:sz w:val="24"/>
          <w:szCs w:val="24"/>
        </w:rPr>
        <w:t>unga oleh Deposan (n</w:t>
      </w:r>
      <w:r w:rsidR="00181A6E">
        <w:rPr>
          <w:rFonts w:ascii="Times New Roman" w:hAnsi="Times New Roman" w:cs="Times New Roman"/>
          <w:sz w:val="24"/>
          <w:szCs w:val="24"/>
        </w:rPr>
        <w:t>asabah d</w:t>
      </w:r>
      <w:r w:rsidR="000C46C6">
        <w:rPr>
          <w:rFonts w:ascii="Times New Roman" w:hAnsi="Times New Roman" w:cs="Times New Roman"/>
          <w:sz w:val="24"/>
          <w:szCs w:val="24"/>
        </w:rPr>
        <w:t xml:space="preserve">eposito) </w:t>
      </w:r>
      <w:r w:rsidR="00FE20BC">
        <w:rPr>
          <w:rFonts w:ascii="Times New Roman" w:hAnsi="Times New Roman" w:cs="Times New Roman"/>
          <w:sz w:val="24"/>
          <w:szCs w:val="24"/>
        </w:rPr>
        <w:t>yang m</w:t>
      </w:r>
      <w:r w:rsidR="00345B60">
        <w:rPr>
          <w:rFonts w:ascii="Times New Roman" w:hAnsi="Times New Roman" w:cs="Times New Roman"/>
          <w:sz w:val="24"/>
          <w:szCs w:val="24"/>
        </w:rPr>
        <w:t>emiliki simpanan dengan jumlah b</w:t>
      </w:r>
      <w:r w:rsidR="004D71FB">
        <w:rPr>
          <w:rFonts w:ascii="Times New Roman" w:hAnsi="Times New Roman" w:cs="Times New Roman"/>
          <w:sz w:val="24"/>
          <w:szCs w:val="24"/>
        </w:rPr>
        <w:t>esar untuk menaik</w:t>
      </w:r>
      <w:r w:rsidR="00C329F4">
        <w:rPr>
          <w:rFonts w:ascii="Times New Roman" w:hAnsi="Times New Roman" w:cs="Times New Roman"/>
          <w:sz w:val="24"/>
          <w:szCs w:val="24"/>
        </w:rPr>
        <w:t>k</w:t>
      </w:r>
      <w:r w:rsidR="004D71FB">
        <w:rPr>
          <w:rFonts w:ascii="Times New Roman" w:hAnsi="Times New Roman" w:cs="Times New Roman"/>
          <w:sz w:val="24"/>
          <w:szCs w:val="24"/>
        </w:rPr>
        <w:t>an b</w:t>
      </w:r>
      <w:r w:rsidR="00FE20BC">
        <w:rPr>
          <w:rFonts w:ascii="Times New Roman" w:hAnsi="Times New Roman" w:cs="Times New Roman"/>
          <w:sz w:val="24"/>
          <w:szCs w:val="24"/>
        </w:rPr>
        <w:t xml:space="preserve">unga </w:t>
      </w:r>
      <w:r w:rsidR="004D71FB">
        <w:rPr>
          <w:rFonts w:ascii="Times New Roman" w:hAnsi="Times New Roman" w:cs="Times New Roman"/>
          <w:sz w:val="24"/>
          <w:szCs w:val="24"/>
        </w:rPr>
        <w:t>d</w:t>
      </w:r>
      <w:r w:rsidR="00FE20BC">
        <w:rPr>
          <w:rFonts w:ascii="Times New Roman" w:hAnsi="Times New Roman" w:cs="Times New Roman"/>
          <w:sz w:val="24"/>
          <w:szCs w:val="24"/>
        </w:rPr>
        <w:t>eposito demi keuntungan besar.</w:t>
      </w:r>
      <w:r w:rsidR="00C466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0BC" w:rsidRPr="00B8022D" w:rsidRDefault="009E4C8D" w:rsidP="00591123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f</w:t>
      </w:r>
      <w:r w:rsidR="00FE20BC">
        <w:rPr>
          <w:rFonts w:ascii="Times New Roman" w:hAnsi="Times New Roman" w:cs="Times New Roman"/>
          <w:sz w:val="24"/>
          <w:szCs w:val="24"/>
        </w:rPr>
        <w:t>enome</w:t>
      </w:r>
      <w:r w:rsidR="005713AC">
        <w:rPr>
          <w:rFonts w:ascii="Times New Roman" w:hAnsi="Times New Roman" w:cs="Times New Roman"/>
          <w:sz w:val="24"/>
          <w:szCs w:val="24"/>
        </w:rPr>
        <w:t>na tersebut</w:t>
      </w:r>
      <w:r w:rsidR="00CE23F9">
        <w:rPr>
          <w:rFonts w:ascii="Times New Roman" w:hAnsi="Times New Roman" w:cs="Times New Roman"/>
          <w:sz w:val="24"/>
          <w:szCs w:val="24"/>
        </w:rPr>
        <w:t xml:space="preserve"> yang</w:t>
      </w:r>
      <w:r w:rsidR="00574674">
        <w:rPr>
          <w:rFonts w:ascii="Times New Roman" w:hAnsi="Times New Roman" w:cs="Times New Roman"/>
          <w:sz w:val="24"/>
          <w:szCs w:val="24"/>
        </w:rPr>
        <w:t xml:space="preserve"> selalu </w:t>
      </w:r>
      <w:r w:rsidR="00F04C15">
        <w:rPr>
          <w:rFonts w:ascii="Times New Roman" w:hAnsi="Times New Roman" w:cs="Times New Roman"/>
          <w:sz w:val="24"/>
          <w:szCs w:val="24"/>
        </w:rPr>
        <w:t>men</w:t>
      </w:r>
      <w:r w:rsidR="000B2186">
        <w:rPr>
          <w:rFonts w:ascii="Times New Roman" w:hAnsi="Times New Roman" w:cs="Times New Roman"/>
          <w:sz w:val="24"/>
          <w:szCs w:val="24"/>
        </w:rPr>
        <w:t>jadi pembahasan pengamat e</w:t>
      </w:r>
      <w:r w:rsidR="00765B26">
        <w:rPr>
          <w:rFonts w:ascii="Times New Roman" w:hAnsi="Times New Roman" w:cs="Times New Roman"/>
          <w:sz w:val="24"/>
          <w:szCs w:val="24"/>
        </w:rPr>
        <w:t>konomi di n</w:t>
      </w:r>
      <w:r w:rsidR="00FE20BC">
        <w:rPr>
          <w:rFonts w:ascii="Times New Roman" w:hAnsi="Times New Roman" w:cs="Times New Roman"/>
          <w:sz w:val="24"/>
          <w:szCs w:val="24"/>
        </w:rPr>
        <w:t xml:space="preserve">egeri ini maka </w:t>
      </w:r>
      <w:r w:rsidR="00A234F4">
        <w:rPr>
          <w:rFonts w:ascii="Times New Roman" w:hAnsi="Times New Roman" w:cs="Times New Roman"/>
          <w:sz w:val="24"/>
          <w:szCs w:val="24"/>
        </w:rPr>
        <w:t>p</w:t>
      </w:r>
      <w:r w:rsidR="00FE20BC">
        <w:rPr>
          <w:rFonts w:ascii="Times New Roman" w:hAnsi="Times New Roman" w:cs="Times New Roman"/>
          <w:sz w:val="24"/>
          <w:szCs w:val="24"/>
        </w:rPr>
        <w:t>e</w:t>
      </w:r>
      <w:r w:rsidR="009D59AD">
        <w:rPr>
          <w:rFonts w:ascii="Times New Roman" w:hAnsi="Times New Roman" w:cs="Times New Roman"/>
          <w:sz w:val="24"/>
          <w:szCs w:val="24"/>
        </w:rPr>
        <w:t>nulis tertarik untuk melakukan p</w:t>
      </w:r>
      <w:r w:rsidR="00FE20BC">
        <w:rPr>
          <w:rFonts w:ascii="Times New Roman" w:hAnsi="Times New Roman" w:cs="Times New Roman"/>
          <w:sz w:val="24"/>
          <w:szCs w:val="24"/>
        </w:rPr>
        <w:t>enelitian</w:t>
      </w:r>
      <w:r w:rsidR="00B8022D">
        <w:rPr>
          <w:rFonts w:ascii="Times New Roman" w:hAnsi="Times New Roman" w:cs="Times New Roman"/>
          <w:sz w:val="24"/>
          <w:szCs w:val="24"/>
        </w:rPr>
        <w:t xml:space="preserve"> mengenai: </w:t>
      </w:r>
      <w:r w:rsidR="00B8022D" w:rsidRPr="00441D9E">
        <w:rPr>
          <w:rFonts w:ascii="Times New Roman" w:hAnsi="Times New Roman" w:cs="Times New Roman"/>
          <w:b/>
          <w:sz w:val="24"/>
          <w:szCs w:val="24"/>
        </w:rPr>
        <w:t xml:space="preserve">“Pengaruh BI </w:t>
      </w:r>
      <w:r w:rsidR="00B8022D" w:rsidRPr="00441D9E">
        <w:rPr>
          <w:rFonts w:ascii="Times New Roman" w:hAnsi="Times New Roman" w:cs="Times New Roman"/>
          <w:b/>
          <w:i/>
          <w:sz w:val="24"/>
          <w:szCs w:val="24"/>
        </w:rPr>
        <w:t xml:space="preserve">Rate </w:t>
      </w:r>
      <w:r w:rsidR="00B8022D" w:rsidRPr="00441D9E">
        <w:rPr>
          <w:rFonts w:ascii="Times New Roman" w:hAnsi="Times New Roman" w:cs="Times New Roman"/>
          <w:b/>
          <w:sz w:val="24"/>
          <w:szCs w:val="24"/>
        </w:rPr>
        <w:t xml:space="preserve">terhadap Suku Bunga Deposito pada </w:t>
      </w:r>
      <w:r w:rsidR="00033DA7">
        <w:rPr>
          <w:rFonts w:ascii="Times New Roman" w:hAnsi="Times New Roman" w:cs="Times New Roman"/>
          <w:b/>
          <w:sz w:val="24"/>
          <w:szCs w:val="24"/>
        </w:rPr>
        <w:t>Bank</w:t>
      </w:r>
      <w:r w:rsidR="00B8022D" w:rsidRPr="00441D9E">
        <w:rPr>
          <w:rFonts w:ascii="Times New Roman" w:hAnsi="Times New Roman" w:cs="Times New Roman"/>
          <w:b/>
          <w:sz w:val="24"/>
          <w:szCs w:val="24"/>
        </w:rPr>
        <w:t xml:space="preserve"> BUMN</w:t>
      </w:r>
      <w:r w:rsidR="006763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883">
        <w:rPr>
          <w:rFonts w:ascii="Times New Roman" w:hAnsi="Times New Roman" w:cs="Times New Roman"/>
          <w:b/>
          <w:sz w:val="24"/>
          <w:szCs w:val="24"/>
        </w:rPr>
        <w:t>P</w:t>
      </w:r>
      <w:r w:rsidR="00200F40">
        <w:rPr>
          <w:rFonts w:ascii="Times New Roman" w:hAnsi="Times New Roman" w:cs="Times New Roman"/>
          <w:b/>
          <w:sz w:val="24"/>
          <w:szCs w:val="24"/>
        </w:rPr>
        <w:t>eriode 2010 - 2014</w:t>
      </w:r>
      <w:r w:rsidR="00B8022D" w:rsidRPr="00441D9E">
        <w:rPr>
          <w:rFonts w:ascii="Times New Roman" w:hAnsi="Times New Roman" w:cs="Times New Roman"/>
          <w:b/>
          <w:sz w:val="24"/>
          <w:szCs w:val="24"/>
        </w:rPr>
        <w:t>”</w:t>
      </w:r>
    </w:p>
    <w:p w:rsidR="00614C8C" w:rsidRDefault="00614C8C" w:rsidP="004E629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D10540" w:rsidRPr="00AF2A9F" w:rsidRDefault="000F37F7" w:rsidP="00AF2A9F">
      <w:pPr>
        <w:pStyle w:val="ListParagraph"/>
        <w:numPr>
          <w:ilvl w:val="1"/>
          <w:numId w:val="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F2A9F">
        <w:rPr>
          <w:rFonts w:ascii="Times New Roman" w:hAnsi="Times New Roman" w:cs="Times New Roman"/>
          <w:b/>
          <w:sz w:val="24"/>
          <w:szCs w:val="24"/>
        </w:rPr>
        <w:t>Rumusan Masalah</w:t>
      </w:r>
    </w:p>
    <w:p w:rsidR="000F37F7" w:rsidRDefault="00294831" w:rsidP="00AF2A9F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uraian</w:t>
      </w:r>
      <w:r w:rsidR="002206A0">
        <w:rPr>
          <w:rFonts w:ascii="Times New Roman" w:hAnsi="Times New Roman" w:cs="Times New Roman"/>
          <w:sz w:val="24"/>
          <w:szCs w:val="24"/>
        </w:rPr>
        <w:t xml:space="preserve"> pada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014F">
        <w:rPr>
          <w:rFonts w:ascii="Times New Roman" w:hAnsi="Times New Roman" w:cs="Times New Roman"/>
          <w:sz w:val="24"/>
          <w:szCs w:val="24"/>
        </w:rPr>
        <w:t>latar belakang penelitian</w:t>
      </w:r>
      <w:r w:rsidR="001145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maka  yang menjadi </w:t>
      </w:r>
      <w:r w:rsidR="0076014F">
        <w:rPr>
          <w:rFonts w:ascii="Times New Roman" w:hAnsi="Times New Roman" w:cs="Times New Roman"/>
          <w:sz w:val="24"/>
          <w:szCs w:val="24"/>
        </w:rPr>
        <w:t>rumusan masalah pada penelitian</w:t>
      </w:r>
      <w:r>
        <w:rPr>
          <w:rFonts w:ascii="Times New Roman" w:hAnsi="Times New Roman" w:cs="Times New Roman"/>
          <w:sz w:val="24"/>
          <w:szCs w:val="24"/>
        </w:rPr>
        <w:t xml:space="preserve"> ini adalah:</w:t>
      </w:r>
    </w:p>
    <w:p w:rsidR="00294831" w:rsidRPr="00572D4B" w:rsidRDefault="00294831" w:rsidP="00E9150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lastRenderedPageBreak/>
        <w:t xml:space="preserve">Bagaimana Perkembangan BI </w:t>
      </w:r>
      <w:r w:rsidRPr="000F3D3A">
        <w:rPr>
          <w:rFonts w:ascii="Times New Roman" w:hAnsi="Times New Roman" w:cs="Times New Roman"/>
          <w:i/>
          <w:sz w:val="24"/>
          <w:szCs w:val="24"/>
        </w:rPr>
        <w:t>Rate</w:t>
      </w:r>
      <w:r w:rsidRPr="00572D4B">
        <w:rPr>
          <w:rFonts w:ascii="Times New Roman" w:hAnsi="Times New Roman" w:cs="Times New Roman"/>
          <w:sz w:val="24"/>
          <w:szCs w:val="24"/>
        </w:rPr>
        <w:t xml:space="preserve"> </w:t>
      </w:r>
      <w:r w:rsidR="001A15E4">
        <w:rPr>
          <w:rFonts w:ascii="Times New Roman" w:hAnsi="Times New Roman" w:cs="Times New Roman"/>
          <w:sz w:val="24"/>
          <w:szCs w:val="24"/>
        </w:rPr>
        <w:t>periode 2010 –  2014</w:t>
      </w:r>
      <w:r w:rsidR="00F2368F">
        <w:rPr>
          <w:rFonts w:ascii="Times New Roman" w:hAnsi="Times New Roman" w:cs="Times New Roman"/>
          <w:sz w:val="24"/>
          <w:szCs w:val="24"/>
        </w:rPr>
        <w:t>.</w:t>
      </w:r>
    </w:p>
    <w:p w:rsidR="00294831" w:rsidRPr="00572D4B" w:rsidRDefault="00294831" w:rsidP="00E9150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 xml:space="preserve">Bagaimana Perkembangan Suku Bunga Deposito pada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Pr="00572D4B">
        <w:rPr>
          <w:rFonts w:ascii="Times New Roman" w:hAnsi="Times New Roman" w:cs="Times New Roman"/>
          <w:sz w:val="24"/>
          <w:szCs w:val="24"/>
        </w:rPr>
        <w:t xml:space="preserve"> BUMN</w:t>
      </w:r>
      <w:r w:rsidR="00CF16CB">
        <w:rPr>
          <w:rFonts w:ascii="Times New Roman" w:hAnsi="Times New Roman" w:cs="Times New Roman"/>
          <w:sz w:val="24"/>
          <w:szCs w:val="24"/>
        </w:rPr>
        <w:t xml:space="preserve"> periode 2010 </w:t>
      </w:r>
      <w:r w:rsidR="00F2368F">
        <w:rPr>
          <w:rFonts w:ascii="Times New Roman" w:hAnsi="Times New Roman" w:cs="Times New Roman"/>
          <w:sz w:val="24"/>
          <w:szCs w:val="24"/>
        </w:rPr>
        <w:t>–</w:t>
      </w:r>
      <w:r w:rsidR="00CF16CB">
        <w:rPr>
          <w:rFonts w:ascii="Times New Roman" w:hAnsi="Times New Roman" w:cs="Times New Roman"/>
          <w:sz w:val="24"/>
          <w:szCs w:val="24"/>
        </w:rPr>
        <w:t xml:space="preserve"> 2014</w:t>
      </w:r>
      <w:r w:rsidR="00F2368F">
        <w:rPr>
          <w:rFonts w:ascii="Times New Roman" w:hAnsi="Times New Roman" w:cs="Times New Roman"/>
          <w:sz w:val="24"/>
          <w:szCs w:val="24"/>
        </w:rPr>
        <w:t>.</w:t>
      </w:r>
    </w:p>
    <w:p w:rsidR="00294831" w:rsidRDefault="00294831" w:rsidP="00E9150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 xml:space="preserve">Bagaimana Pengaruh BI </w:t>
      </w:r>
      <w:r w:rsidRPr="000F3D3A">
        <w:rPr>
          <w:rFonts w:ascii="Times New Roman" w:hAnsi="Times New Roman" w:cs="Times New Roman"/>
          <w:i/>
          <w:sz w:val="24"/>
          <w:szCs w:val="24"/>
        </w:rPr>
        <w:t>Rate</w:t>
      </w:r>
      <w:r w:rsidRPr="00572D4B">
        <w:rPr>
          <w:rFonts w:ascii="Times New Roman" w:hAnsi="Times New Roman" w:cs="Times New Roman"/>
          <w:sz w:val="24"/>
          <w:szCs w:val="24"/>
        </w:rPr>
        <w:t xml:space="preserve"> terhadap Suku Bunga Deposito pada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Pr="00572D4B">
        <w:rPr>
          <w:rFonts w:ascii="Times New Roman" w:hAnsi="Times New Roman" w:cs="Times New Roman"/>
          <w:sz w:val="24"/>
          <w:szCs w:val="24"/>
        </w:rPr>
        <w:t xml:space="preserve"> </w:t>
      </w:r>
      <w:r w:rsidR="001A15E4">
        <w:rPr>
          <w:rFonts w:ascii="Times New Roman" w:hAnsi="Times New Roman" w:cs="Times New Roman"/>
          <w:sz w:val="24"/>
          <w:szCs w:val="24"/>
        </w:rPr>
        <w:t>BUMN periode 2010 –  2014</w:t>
      </w:r>
      <w:r w:rsidR="00F2368F">
        <w:rPr>
          <w:rFonts w:ascii="Times New Roman" w:hAnsi="Times New Roman" w:cs="Times New Roman"/>
          <w:sz w:val="24"/>
          <w:szCs w:val="24"/>
        </w:rPr>
        <w:t>.</w:t>
      </w:r>
    </w:p>
    <w:p w:rsidR="005853BE" w:rsidRDefault="005853BE" w:rsidP="005853BE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A39" w:rsidRPr="005853BE" w:rsidRDefault="00532223" w:rsidP="005853BE">
      <w:pPr>
        <w:pStyle w:val="ListParagraph"/>
        <w:numPr>
          <w:ilvl w:val="1"/>
          <w:numId w:val="6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53BE">
        <w:rPr>
          <w:rFonts w:ascii="Times New Roman" w:hAnsi="Times New Roman" w:cs="Times New Roman"/>
          <w:b/>
          <w:sz w:val="24"/>
          <w:szCs w:val="24"/>
        </w:rPr>
        <w:t>Maksud dan Tujuan Penelitian</w:t>
      </w:r>
    </w:p>
    <w:p w:rsidR="00532223" w:rsidRDefault="00532223" w:rsidP="005853BE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Maksud dari Penelitian ini adalah untuk mendapatkan data dan informasi yang terkait dengan Pengaruh BI </w:t>
      </w:r>
      <w:r w:rsidRPr="00093DE1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Deposito.  Adapun tujuan yang hendak dicapai dalam penelitian ini adalah:</w:t>
      </w:r>
    </w:p>
    <w:p w:rsidR="00532223" w:rsidRPr="00F56E9F" w:rsidRDefault="00532223" w:rsidP="00F56E9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E9F">
        <w:rPr>
          <w:rFonts w:ascii="Times New Roman" w:hAnsi="Times New Roman" w:cs="Times New Roman"/>
          <w:sz w:val="24"/>
          <w:szCs w:val="24"/>
        </w:rPr>
        <w:t xml:space="preserve">Untuk mengetahui </w:t>
      </w:r>
      <w:r w:rsidR="006F6E38">
        <w:rPr>
          <w:rFonts w:ascii="Times New Roman" w:hAnsi="Times New Roman" w:cs="Times New Roman"/>
          <w:sz w:val="24"/>
          <w:szCs w:val="24"/>
        </w:rPr>
        <w:t xml:space="preserve">bagaimana </w:t>
      </w:r>
      <w:r w:rsidRPr="00F56E9F">
        <w:rPr>
          <w:rFonts w:ascii="Times New Roman" w:hAnsi="Times New Roman" w:cs="Times New Roman"/>
          <w:sz w:val="24"/>
          <w:szCs w:val="24"/>
        </w:rPr>
        <w:t xml:space="preserve">perkembangan BI </w:t>
      </w:r>
      <w:r w:rsidRPr="00093DE1">
        <w:rPr>
          <w:rFonts w:ascii="Times New Roman" w:hAnsi="Times New Roman" w:cs="Times New Roman"/>
          <w:i/>
          <w:sz w:val="24"/>
          <w:szCs w:val="24"/>
        </w:rPr>
        <w:t>Rate</w:t>
      </w:r>
      <w:r w:rsidRPr="00F56E9F">
        <w:rPr>
          <w:rFonts w:ascii="Times New Roman" w:hAnsi="Times New Roman" w:cs="Times New Roman"/>
          <w:sz w:val="24"/>
          <w:szCs w:val="24"/>
        </w:rPr>
        <w:t xml:space="preserve"> pada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Pr="00F56E9F">
        <w:rPr>
          <w:rFonts w:ascii="Times New Roman" w:hAnsi="Times New Roman" w:cs="Times New Roman"/>
          <w:sz w:val="24"/>
          <w:szCs w:val="24"/>
        </w:rPr>
        <w:t xml:space="preserve"> </w:t>
      </w:r>
      <w:r w:rsidR="00516161">
        <w:rPr>
          <w:rFonts w:ascii="Times New Roman" w:hAnsi="Times New Roman" w:cs="Times New Roman"/>
          <w:sz w:val="24"/>
          <w:szCs w:val="24"/>
        </w:rPr>
        <w:t xml:space="preserve">Indonesia periode 2010 – </w:t>
      </w:r>
      <w:r w:rsidRPr="00F56E9F">
        <w:rPr>
          <w:rFonts w:ascii="Times New Roman" w:hAnsi="Times New Roman" w:cs="Times New Roman"/>
          <w:sz w:val="24"/>
          <w:szCs w:val="24"/>
        </w:rPr>
        <w:t xml:space="preserve"> 201</w:t>
      </w:r>
      <w:r w:rsidR="00D92F7C">
        <w:rPr>
          <w:rFonts w:ascii="Times New Roman" w:hAnsi="Times New Roman" w:cs="Times New Roman"/>
          <w:sz w:val="24"/>
          <w:szCs w:val="24"/>
        </w:rPr>
        <w:t>4</w:t>
      </w:r>
      <w:r w:rsidRPr="00F56E9F">
        <w:rPr>
          <w:rFonts w:ascii="Times New Roman" w:hAnsi="Times New Roman" w:cs="Times New Roman"/>
          <w:sz w:val="24"/>
          <w:szCs w:val="24"/>
        </w:rPr>
        <w:t>.</w:t>
      </w:r>
    </w:p>
    <w:p w:rsidR="00532223" w:rsidRPr="00F56E9F" w:rsidRDefault="00532223" w:rsidP="00F56E9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E9F">
        <w:rPr>
          <w:rFonts w:ascii="Times New Roman" w:hAnsi="Times New Roman" w:cs="Times New Roman"/>
          <w:sz w:val="24"/>
          <w:szCs w:val="24"/>
        </w:rPr>
        <w:t xml:space="preserve">Untuk mengetahui </w:t>
      </w:r>
      <w:r w:rsidR="006F6E38">
        <w:rPr>
          <w:rFonts w:ascii="Times New Roman" w:hAnsi="Times New Roman" w:cs="Times New Roman"/>
          <w:sz w:val="24"/>
          <w:szCs w:val="24"/>
        </w:rPr>
        <w:t xml:space="preserve">bagaimana </w:t>
      </w:r>
      <w:r w:rsidRPr="00F56E9F">
        <w:rPr>
          <w:rFonts w:ascii="Times New Roman" w:hAnsi="Times New Roman" w:cs="Times New Roman"/>
          <w:sz w:val="24"/>
          <w:szCs w:val="24"/>
        </w:rPr>
        <w:t xml:space="preserve">perkembangan Suku Bunga Deposito pada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516161">
        <w:rPr>
          <w:rFonts w:ascii="Times New Roman" w:hAnsi="Times New Roman" w:cs="Times New Roman"/>
          <w:sz w:val="24"/>
          <w:szCs w:val="24"/>
        </w:rPr>
        <w:t xml:space="preserve"> BUMN periode 2010 – </w:t>
      </w:r>
      <w:r w:rsidRPr="00F56E9F">
        <w:rPr>
          <w:rFonts w:ascii="Times New Roman" w:hAnsi="Times New Roman" w:cs="Times New Roman"/>
          <w:sz w:val="24"/>
          <w:szCs w:val="24"/>
        </w:rPr>
        <w:t>201</w:t>
      </w:r>
      <w:r w:rsidR="00D92F7C">
        <w:rPr>
          <w:rFonts w:ascii="Times New Roman" w:hAnsi="Times New Roman" w:cs="Times New Roman"/>
          <w:sz w:val="24"/>
          <w:szCs w:val="24"/>
        </w:rPr>
        <w:t>4</w:t>
      </w:r>
      <w:r w:rsidRPr="00F56E9F">
        <w:rPr>
          <w:rFonts w:ascii="Times New Roman" w:hAnsi="Times New Roman" w:cs="Times New Roman"/>
          <w:sz w:val="24"/>
          <w:szCs w:val="24"/>
        </w:rPr>
        <w:t>.</w:t>
      </w:r>
    </w:p>
    <w:p w:rsidR="00532223" w:rsidRDefault="00532223" w:rsidP="00F56E9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E9F">
        <w:rPr>
          <w:rFonts w:ascii="Times New Roman" w:hAnsi="Times New Roman" w:cs="Times New Roman"/>
          <w:sz w:val="24"/>
          <w:szCs w:val="24"/>
        </w:rPr>
        <w:t xml:space="preserve">Untuk mengetahui bagaimana pengaruh BI </w:t>
      </w:r>
      <w:r w:rsidRPr="00093DE1">
        <w:rPr>
          <w:rFonts w:ascii="Times New Roman" w:hAnsi="Times New Roman" w:cs="Times New Roman"/>
          <w:i/>
          <w:sz w:val="24"/>
          <w:szCs w:val="24"/>
        </w:rPr>
        <w:t>Rate</w:t>
      </w:r>
      <w:r w:rsidRPr="00F56E9F">
        <w:rPr>
          <w:rFonts w:ascii="Times New Roman" w:hAnsi="Times New Roman" w:cs="Times New Roman"/>
          <w:sz w:val="24"/>
          <w:szCs w:val="24"/>
        </w:rPr>
        <w:t xml:space="preserve"> terhadap Suku Bunga Deposito pada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Pr="00F56E9F">
        <w:rPr>
          <w:rFonts w:ascii="Times New Roman" w:hAnsi="Times New Roman" w:cs="Times New Roman"/>
          <w:sz w:val="24"/>
          <w:szCs w:val="24"/>
        </w:rPr>
        <w:t xml:space="preserve"> BUMN periode 201</w:t>
      </w:r>
      <w:r w:rsidR="00516161">
        <w:rPr>
          <w:rFonts w:ascii="Times New Roman" w:hAnsi="Times New Roman" w:cs="Times New Roman"/>
          <w:sz w:val="24"/>
          <w:szCs w:val="24"/>
        </w:rPr>
        <w:t>0</w:t>
      </w:r>
      <w:r w:rsidRPr="00F56E9F">
        <w:rPr>
          <w:rFonts w:ascii="Times New Roman" w:hAnsi="Times New Roman" w:cs="Times New Roman"/>
          <w:sz w:val="24"/>
          <w:szCs w:val="24"/>
        </w:rPr>
        <w:t xml:space="preserve"> –  201</w:t>
      </w:r>
      <w:r w:rsidR="00D92F7C">
        <w:rPr>
          <w:rFonts w:ascii="Times New Roman" w:hAnsi="Times New Roman" w:cs="Times New Roman"/>
          <w:sz w:val="24"/>
          <w:szCs w:val="24"/>
        </w:rPr>
        <w:t>4</w:t>
      </w:r>
      <w:r w:rsidRPr="00F56E9F">
        <w:rPr>
          <w:rFonts w:ascii="Times New Roman" w:hAnsi="Times New Roman" w:cs="Times New Roman"/>
          <w:sz w:val="24"/>
          <w:szCs w:val="24"/>
        </w:rPr>
        <w:t>.</w:t>
      </w:r>
    </w:p>
    <w:p w:rsidR="00F72DB3" w:rsidRPr="00B67694" w:rsidRDefault="00F72DB3" w:rsidP="00B6769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8F3" w:rsidRDefault="001C28F3" w:rsidP="001C28F3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444" w:rsidRPr="001C28F3" w:rsidRDefault="00491444" w:rsidP="001C28F3">
      <w:pPr>
        <w:pStyle w:val="ListParagraph"/>
        <w:numPr>
          <w:ilvl w:val="1"/>
          <w:numId w:val="6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8F3">
        <w:rPr>
          <w:rFonts w:ascii="Times New Roman" w:hAnsi="Times New Roman" w:cs="Times New Roman"/>
          <w:b/>
          <w:sz w:val="24"/>
          <w:szCs w:val="24"/>
        </w:rPr>
        <w:t>Kegunaan Penelitian</w:t>
      </w:r>
    </w:p>
    <w:p w:rsidR="00491444" w:rsidRPr="001C28F3" w:rsidRDefault="00491444" w:rsidP="00E560D6">
      <w:pPr>
        <w:pStyle w:val="ListParagraph"/>
        <w:numPr>
          <w:ilvl w:val="2"/>
          <w:numId w:val="6"/>
        </w:numPr>
        <w:spacing w:line="48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8F3">
        <w:rPr>
          <w:rFonts w:ascii="Times New Roman" w:hAnsi="Times New Roman" w:cs="Times New Roman"/>
          <w:b/>
          <w:sz w:val="24"/>
          <w:szCs w:val="24"/>
        </w:rPr>
        <w:t xml:space="preserve">Kegunaan </w:t>
      </w:r>
      <w:r w:rsidR="002C711E" w:rsidRPr="001C28F3">
        <w:rPr>
          <w:rFonts w:ascii="Times New Roman" w:hAnsi="Times New Roman" w:cs="Times New Roman"/>
          <w:b/>
          <w:sz w:val="24"/>
          <w:szCs w:val="24"/>
        </w:rPr>
        <w:t>Pengembangan Ilmu</w:t>
      </w:r>
    </w:p>
    <w:p w:rsidR="002C711E" w:rsidRDefault="00282AD6" w:rsidP="001C28F3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Merupakan sumbangan ilmu pengetah</w:t>
      </w:r>
      <w:r w:rsidR="00A63A05">
        <w:rPr>
          <w:rFonts w:ascii="Times New Roman" w:hAnsi="Times New Roman" w:cs="Times New Roman"/>
          <w:sz w:val="24"/>
          <w:szCs w:val="24"/>
        </w:rPr>
        <w:t>uan mengenai ilmu e</w:t>
      </w:r>
      <w:r w:rsidR="00CD1C2C">
        <w:rPr>
          <w:rFonts w:ascii="Times New Roman" w:hAnsi="Times New Roman" w:cs="Times New Roman"/>
          <w:sz w:val="24"/>
          <w:szCs w:val="24"/>
        </w:rPr>
        <w:t>konomi pada u</w:t>
      </w:r>
      <w:r>
        <w:rPr>
          <w:rFonts w:ascii="Times New Roman" w:hAnsi="Times New Roman" w:cs="Times New Roman"/>
          <w:sz w:val="24"/>
          <w:szCs w:val="24"/>
        </w:rPr>
        <w:t>m</w:t>
      </w:r>
      <w:r w:rsidR="00A63A05">
        <w:rPr>
          <w:rFonts w:ascii="Times New Roman" w:hAnsi="Times New Roman" w:cs="Times New Roman"/>
          <w:sz w:val="24"/>
          <w:szCs w:val="24"/>
        </w:rPr>
        <w:t xml:space="preserve">umnya dan ilmu </w:t>
      </w:r>
      <w:r w:rsidR="00033DA7">
        <w:rPr>
          <w:rFonts w:ascii="Times New Roman" w:hAnsi="Times New Roman" w:cs="Times New Roman"/>
          <w:sz w:val="24"/>
          <w:szCs w:val="24"/>
        </w:rPr>
        <w:t>perbankan</w:t>
      </w:r>
      <w:r w:rsidR="00050567">
        <w:rPr>
          <w:rFonts w:ascii="Times New Roman" w:hAnsi="Times New Roman" w:cs="Times New Roman"/>
          <w:sz w:val="24"/>
          <w:szCs w:val="24"/>
        </w:rPr>
        <w:t xml:space="preserve"> pada k</w:t>
      </w:r>
      <w:r>
        <w:rPr>
          <w:rFonts w:ascii="Times New Roman" w:hAnsi="Times New Roman" w:cs="Times New Roman"/>
          <w:sz w:val="24"/>
          <w:szCs w:val="24"/>
        </w:rPr>
        <w:t xml:space="preserve">hususnya mengenai Pengaruh BI </w:t>
      </w:r>
      <w:r w:rsidRPr="001D54D3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Deposito.</w:t>
      </w:r>
    </w:p>
    <w:p w:rsidR="00282AD6" w:rsidRPr="0076058F" w:rsidRDefault="00282AD6" w:rsidP="00E560D6">
      <w:pPr>
        <w:pStyle w:val="ListParagraph"/>
        <w:numPr>
          <w:ilvl w:val="2"/>
          <w:numId w:val="6"/>
        </w:numPr>
        <w:spacing w:line="48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8F">
        <w:rPr>
          <w:rFonts w:ascii="Times New Roman" w:hAnsi="Times New Roman" w:cs="Times New Roman"/>
          <w:b/>
          <w:sz w:val="24"/>
          <w:szCs w:val="24"/>
        </w:rPr>
        <w:lastRenderedPageBreak/>
        <w:t>Kegunaan Operasional</w:t>
      </w:r>
    </w:p>
    <w:p w:rsidR="00282AD6" w:rsidRDefault="00282AD6" w:rsidP="0030290D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maksud dan tujuan yang ingin dicapai oleh penulis dalam penelitian ini diharapkan dapat berguna bagi semua pihak yang ber</w:t>
      </w:r>
      <w:r w:rsidR="0099519A">
        <w:rPr>
          <w:rFonts w:ascii="Times New Roman" w:hAnsi="Times New Roman" w:cs="Times New Roman"/>
          <w:sz w:val="24"/>
          <w:szCs w:val="24"/>
        </w:rPr>
        <w:t>sangkutan dengan penelitian ini, yaitu:</w:t>
      </w:r>
    </w:p>
    <w:p w:rsidR="00282AD6" w:rsidRPr="0030290D" w:rsidRDefault="00282AD6" w:rsidP="0030290D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90D">
        <w:rPr>
          <w:rFonts w:ascii="Times New Roman" w:hAnsi="Times New Roman" w:cs="Times New Roman"/>
          <w:sz w:val="24"/>
          <w:szCs w:val="24"/>
        </w:rPr>
        <w:t>Bagi Penulis</w:t>
      </w:r>
    </w:p>
    <w:p w:rsidR="00282AD6" w:rsidRDefault="00C44394" w:rsidP="0030290D">
      <w:pPr>
        <w:spacing w:line="48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Mempraktekan ilmu yang di</w:t>
      </w:r>
      <w:r w:rsidR="00842B94">
        <w:rPr>
          <w:rFonts w:ascii="Times New Roman" w:hAnsi="Times New Roman" w:cs="Times New Roman"/>
          <w:sz w:val="24"/>
          <w:szCs w:val="24"/>
        </w:rPr>
        <w:t>peroleh selama di bangku kuliah, dan membandingkan antara ilmu yang diperoleh di bangku kuliah dengan kenyataan di lapangan.</w:t>
      </w:r>
    </w:p>
    <w:p w:rsidR="00282AD6" w:rsidRPr="0030290D" w:rsidRDefault="00282AD6" w:rsidP="0030290D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90D">
        <w:rPr>
          <w:rFonts w:ascii="Times New Roman" w:hAnsi="Times New Roman" w:cs="Times New Roman"/>
          <w:sz w:val="24"/>
          <w:szCs w:val="24"/>
        </w:rPr>
        <w:t>Bagi Objek Penelitian</w:t>
      </w:r>
    </w:p>
    <w:p w:rsidR="001A7D33" w:rsidRDefault="00282AD6" w:rsidP="0030290D">
      <w:pPr>
        <w:spacing w:line="48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 menjadi </w:t>
      </w:r>
      <w:r w:rsidR="009577FE">
        <w:rPr>
          <w:rFonts w:ascii="Times New Roman" w:hAnsi="Times New Roman" w:cs="Times New Roman"/>
          <w:sz w:val="24"/>
          <w:szCs w:val="24"/>
        </w:rPr>
        <w:t xml:space="preserve">masukan sebagai </w:t>
      </w:r>
      <w:r>
        <w:rPr>
          <w:rFonts w:ascii="Times New Roman" w:hAnsi="Times New Roman" w:cs="Times New Roman"/>
          <w:sz w:val="24"/>
          <w:szCs w:val="24"/>
        </w:rPr>
        <w:t xml:space="preserve">bahan pertimbangan dan informasi untuk Pemerintah dalam hal ini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Indonesia dan </w:t>
      </w:r>
      <w:r w:rsidR="001A7D33">
        <w:rPr>
          <w:rFonts w:ascii="Times New Roman" w:hAnsi="Times New Roman" w:cs="Times New Roman"/>
          <w:sz w:val="24"/>
          <w:szCs w:val="24"/>
        </w:rPr>
        <w:t xml:space="preserve">juga untuk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1A7D33">
        <w:rPr>
          <w:rFonts w:ascii="Times New Roman" w:hAnsi="Times New Roman" w:cs="Times New Roman"/>
          <w:sz w:val="24"/>
          <w:szCs w:val="24"/>
        </w:rPr>
        <w:t xml:space="preserve"> BUM</w:t>
      </w:r>
      <w:r w:rsidR="00614C8C">
        <w:rPr>
          <w:rFonts w:ascii="Times New Roman" w:hAnsi="Times New Roman" w:cs="Times New Roman"/>
          <w:sz w:val="24"/>
          <w:szCs w:val="24"/>
        </w:rPr>
        <w:t>N dalam melaksanakan kebijakan m</w:t>
      </w:r>
      <w:r w:rsidR="001A7D33">
        <w:rPr>
          <w:rFonts w:ascii="Times New Roman" w:hAnsi="Times New Roman" w:cs="Times New Roman"/>
          <w:sz w:val="24"/>
          <w:szCs w:val="24"/>
        </w:rPr>
        <w:t xml:space="preserve">anajemen, khususnya mengenai BI </w:t>
      </w:r>
      <w:r w:rsidR="001A7D33" w:rsidRPr="00F21F2A">
        <w:rPr>
          <w:rFonts w:ascii="Times New Roman" w:hAnsi="Times New Roman" w:cs="Times New Roman"/>
          <w:i/>
          <w:sz w:val="24"/>
          <w:szCs w:val="24"/>
        </w:rPr>
        <w:t>Rate</w:t>
      </w:r>
      <w:r w:rsidR="001A7D33">
        <w:rPr>
          <w:rFonts w:ascii="Times New Roman" w:hAnsi="Times New Roman" w:cs="Times New Roman"/>
          <w:sz w:val="24"/>
          <w:szCs w:val="24"/>
        </w:rPr>
        <w:t xml:space="preserve"> dan Suku Bunga Deposito.</w:t>
      </w:r>
    </w:p>
    <w:p w:rsidR="001A7D33" w:rsidRPr="0030290D" w:rsidRDefault="001A7D33" w:rsidP="0030290D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90D">
        <w:rPr>
          <w:rFonts w:ascii="Times New Roman" w:hAnsi="Times New Roman" w:cs="Times New Roman"/>
          <w:sz w:val="24"/>
          <w:szCs w:val="24"/>
        </w:rPr>
        <w:t>Bagi Akademis</w:t>
      </w:r>
    </w:p>
    <w:p w:rsidR="00282AD6" w:rsidRDefault="001A7D33" w:rsidP="0030290D">
      <w:pPr>
        <w:spacing w:line="48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 menjadi sumber referensi pembelajaran khususnya untuk mahasiswa/i STIE Ekuitas Bandung. </w:t>
      </w:r>
      <w:r w:rsidR="00282A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D33" w:rsidRPr="0030290D" w:rsidRDefault="001A7D33" w:rsidP="0030290D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90D">
        <w:rPr>
          <w:rFonts w:ascii="Times New Roman" w:hAnsi="Times New Roman" w:cs="Times New Roman"/>
          <w:sz w:val="24"/>
          <w:szCs w:val="24"/>
        </w:rPr>
        <w:t>Bagi Umum</w:t>
      </w:r>
    </w:p>
    <w:p w:rsidR="001A7D33" w:rsidRDefault="001A7D33" w:rsidP="0030290D">
      <w:pPr>
        <w:spacing w:line="48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 </w:t>
      </w:r>
      <w:r w:rsidR="00A515BC">
        <w:rPr>
          <w:rFonts w:ascii="Times New Roman" w:hAnsi="Times New Roman" w:cs="Times New Roman"/>
          <w:sz w:val="24"/>
          <w:szCs w:val="24"/>
        </w:rPr>
        <w:t>menjadi sumber pengetahuan dan i</w:t>
      </w:r>
      <w:r>
        <w:rPr>
          <w:rFonts w:ascii="Times New Roman" w:hAnsi="Times New Roman" w:cs="Times New Roman"/>
          <w:sz w:val="24"/>
          <w:szCs w:val="24"/>
        </w:rPr>
        <w:t xml:space="preserve">nformasi bagi </w:t>
      </w:r>
      <w:r w:rsidR="001911AA">
        <w:rPr>
          <w:rFonts w:ascii="Times New Roman" w:hAnsi="Times New Roman" w:cs="Times New Roman"/>
          <w:sz w:val="24"/>
          <w:szCs w:val="24"/>
        </w:rPr>
        <w:t>m</w:t>
      </w:r>
      <w:r w:rsidR="009C1863">
        <w:rPr>
          <w:rFonts w:ascii="Times New Roman" w:hAnsi="Times New Roman" w:cs="Times New Roman"/>
          <w:sz w:val="24"/>
          <w:szCs w:val="24"/>
        </w:rPr>
        <w:t>asyarakat u</w:t>
      </w:r>
      <w:r>
        <w:rPr>
          <w:rFonts w:ascii="Times New Roman" w:hAnsi="Times New Roman" w:cs="Times New Roman"/>
          <w:sz w:val="24"/>
          <w:szCs w:val="24"/>
        </w:rPr>
        <w:t xml:space="preserve">mum yang memerlukan dan dapat dijadikan referensi bacaan atau pembelajaran untuk diaplikasikan pada penelitian selanjutnya mengenai BI </w:t>
      </w:r>
      <w:r w:rsidRPr="00F21F2A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dan Suku Bunga Deposito.</w:t>
      </w:r>
    </w:p>
    <w:p w:rsidR="00AC01C8" w:rsidRPr="00F21F2A" w:rsidRDefault="00AC01C8" w:rsidP="00F21F2A">
      <w:pPr>
        <w:pStyle w:val="ListParagraph"/>
        <w:numPr>
          <w:ilvl w:val="1"/>
          <w:numId w:val="6"/>
        </w:num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1F2A">
        <w:rPr>
          <w:rFonts w:ascii="Times New Roman" w:hAnsi="Times New Roman" w:cs="Times New Roman"/>
          <w:b/>
          <w:sz w:val="24"/>
          <w:szCs w:val="24"/>
        </w:rPr>
        <w:lastRenderedPageBreak/>
        <w:t>Lokasi dan Waktu Penelitian</w:t>
      </w:r>
    </w:p>
    <w:p w:rsidR="00AC01C8" w:rsidRDefault="003A4E80" w:rsidP="00F21F2A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245E7">
        <w:rPr>
          <w:rFonts w:ascii="Times New Roman" w:hAnsi="Times New Roman" w:cs="Times New Roman"/>
          <w:sz w:val="24"/>
          <w:szCs w:val="24"/>
        </w:rPr>
        <w:t>bjek penelitian</w:t>
      </w:r>
      <w:r w:rsidR="00AC01C8">
        <w:rPr>
          <w:rFonts w:ascii="Times New Roman" w:hAnsi="Times New Roman" w:cs="Times New Roman"/>
          <w:sz w:val="24"/>
          <w:szCs w:val="24"/>
        </w:rPr>
        <w:t xml:space="preserve"> penulis adalah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AC01C8">
        <w:rPr>
          <w:rFonts w:ascii="Times New Roman" w:hAnsi="Times New Roman" w:cs="Times New Roman"/>
          <w:sz w:val="24"/>
          <w:szCs w:val="24"/>
        </w:rPr>
        <w:t xml:space="preserve"> Indonesia dan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AC01C8">
        <w:rPr>
          <w:rFonts w:ascii="Times New Roman" w:hAnsi="Times New Roman" w:cs="Times New Roman"/>
          <w:sz w:val="24"/>
          <w:szCs w:val="24"/>
        </w:rPr>
        <w:t xml:space="preserve"> BUMN (</w:t>
      </w:r>
      <w:r w:rsidR="003C13EC">
        <w:rPr>
          <w:rFonts w:ascii="Times New Roman" w:hAnsi="Times New Roman" w:cs="Times New Roman"/>
          <w:sz w:val="24"/>
          <w:szCs w:val="24"/>
        </w:rPr>
        <w:t xml:space="preserve"> </w:t>
      </w:r>
      <w:r w:rsidR="008C11A0">
        <w:rPr>
          <w:rFonts w:ascii="Times New Roman" w:hAnsi="Times New Roman" w:cs="Times New Roman"/>
          <w:sz w:val="24"/>
          <w:szCs w:val="24"/>
        </w:rPr>
        <w:t xml:space="preserve">PT.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8C11A0">
        <w:rPr>
          <w:rFonts w:ascii="Times New Roman" w:hAnsi="Times New Roman" w:cs="Times New Roman"/>
          <w:sz w:val="24"/>
          <w:szCs w:val="24"/>
        </w:rPr>
        <w:t xml:space="preserve"> Mandiri (Persero) Tbk, PT.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8C11A0">
        <w:rPr>
          <w:rFonts w:ascii="Times New Roman" w:hAnsi="Times New Roman" w:cs="Times New Roman"/>
          <w:sz w:val="24"/>
          <w:szCs w:val="24"/>
        </w:rPr>
        <w:t xml:space="preserve"> Rakyat Indonesia (Persero) Tbk, </w:t>
      </w:r>
      <w:r w:rsidR="00AC01C8">
        <w:rPr>
          <w:rFonts w:ascii="Times New Roman" w:hAnsi="Times New Roman" w:cs="Times New Roman"/>
          <w:sz w:val="24"/>
          <w:szCs w:val="24"/>
        </w:rPr>
        <w:t xml:space="preserve"> </w:t>
      </w:r>
      <w:r w:rsidR="008C11A0">
        <w:rPr>
          <w:rFonts w:ascii="Times New Roman" w:hAnsi="Times New Roman" w:cs="Times New Roman"/>
          <w:sz w:val="24"/>
          <w:szCs w:val="24"/>
        </w:rPr>
        <w:t xml:space="preserve">PT.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D37CAA">
        <w:rPr>
          <w:rFonts w:ascii="Times New Roman" w:hAnsi="Times New Roman" w:cs="Times New Roman"/>
          <w:sz w:val="24"/>
          <w:szCs w:val="24"/>
        </w:rPr>
        <w:t xml:space="preserve"> Tabungan Negara (Persero) Tbk dan </w:t>
      </w:r>
      <w:r w:rsidR="008C11A0">
        <w:rPr>
          <w:rFonts w:ascii="Times New Roman" w:hAnsi="Times New Roman" w:cs="Times New Roman"/>
          <w:sz w:val="24"/>
          <w:szCs w:val="24"/>
        </w:rPr>
        <w:t xml:space="preserve">PT. </w:t>
      </w:r>
      <w:r w:rsidR="00033DA7">
        <w:rPr>
          <w:rFonts w:ascii="Times New Roman" w:hAnsi="Times New Roman" w:cs="Times New Roman"/>
          <w:sz w:val="24"/>
          <w:szCs w:val="24"/>
        </w:rPr>
        <w:t>Bank</w:t>
      </w:r>
      <w:r w:rsidR="008C11A0">
        <w:rPr>
          <w:rFonts w:ascii="Times New Roman" w:hAnsi="Times New Roman" w:cs="Times New Roman"/>
          <w:sz w:val="24"/>
          <w:szCs w:val="24"/>
        </w:rPr>
        <w:t xml:space="preserve"> Negara Indonesia (Persero) Tbk.</w:t>
      </w:r>
      <w:r w:rsidR="003C13EC">
        <w:rPr>
          <w:rFonts w:ascii="Times New Roman" w:hAnsi="Times New Roman" w:cs="Times New Roman"/>
          <w:sz w:val="24"/>
          <w:szCs w:val="24"/>
        </w:rPr>
        <w:t xml:space="preserve"> )</w:t>
      </w:r>
      <w:r w:rsidR="00F451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5162" w:rsidRPr="00282AD6" w:rsidRDefault="00F45162" w:rsidP="00F21F2A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Sedangkan waktu penelitian terhitung dari bulan Februari 2015 sampai bulan April 2015. Dalam penelitian ini penulis melakukan</w:t>
      </w:r>
      <w:r w:rsidR="00514F6C">
        <w:rPr>
          <w:rFonts w:ascii="Times New Roman" w:hAnsi="Times New Roman" w:cs="Times New Roman"/>
          <w:sz w:val="24"/>
          <w:szCs w:val="24"/>
        </w:rPr>
        <w:t xml:space="preserve"> pengumpulan data dan i</w:t>
      </w:r>
      <w:r w:rsidR="00936DCA">
        <w:rPr>
          <w:rFonts w:ascii="Times New Roman" w:hAnsi="Times New Roman" w:cs="Times New Roman"/>
          <w:sz w:val="24"/>
          <w:szCs w:val="24"/>
        </w:rPr>
        <w:t xml:space="preserve">nformasi yang diperlukan </w:t>
      </w:r>
      <w:r>
        <w:rPr>
          <w:rFonts w:ascii="Times New Roman" w:hAnsi="Times New Roman" w:cs="Times New Roman"/>
          <w:sz w:val="24"/>
          <w:szCs w:val="24"/>
        </w:rPr>
        <w:t>melalui</w:t>
      </w:r>
      <w:r w:rsidR="001C71CD">
        <w:rPr>
          <w:rFonts w:ascii="Times New Roman" w:hAnsi="Times New Roman" w:cs="Times New Roman"/>
          <w:sz w:val="24"/>
          <w:szCs w:val="24"/>
        </w:rPr>
        <w:t xml:space="preserve"> Website: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816E11" w:rsidRPr="00816E1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www.bi.go.id</w:t>
        </w:r>
      </w:hyperlink>
      <w:r w:rsidR="00816E11">
        <w:rPr>
          <w:rFonts w:ascii="Times New Roman" w:hAnsi="Times New Roman" w:cs="Times New Roman"/>
          <w:sz w:val="24"/>
          <w:szCs w:val="24"/>
        </w:rPr>
        <w:t xml:space="preserve"> dan </w:t>
      </w:r>
      <w:hyperlink r:id="rId11" w:history="1">
        <w:r w:rsidR="00816E11" w:rsidRPr="00816E11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www.pusatdata.kontan.co.id</w:t>
        </w:r>
      </w:hyperlink>
      <w:r w:rsidR="00816E11">
        <w:rPr>
          <w:rFonts w:ascii="Times New Roman" w:hAnsi="Times New Roman" w:cs="Times New Roman"/>
          <w:sz w:val="24"/>
          <w:szCs w:val="24"/>
        </w:rPr>
        <w:t xml:space="preserve"> </w:t>
      </w:r>
      <w:r w:rsidR="00816E11" w:rsidRPr="00816E1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45162" w:rsidRPr="00282AD6" w:rsidSect="00A24C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3E" w:rsidRDefault="00FF1F3E" w:rsidP="005969C0">
      <w:pPr>
        <w:spacing w:after="0" w:line="240" w:lineRule="auto"/>
      </w:pPr>
      <w:r>
        <w:separator/>
      </w:r>
    </w:p>
  </w:endnote>
  <w:endnote w:type="continuationSeparator" w:id="0">
    <w:p w:rsidR="00FF1F3E" w:rsidRDefault="00FF1F3E" w:rsidP="00596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DD" w:rsidRDefault="00CD48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24701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9C0" w:rsidRDefault="00596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8D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969C0" w:rsidRDefault="005969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DD" w:rsidRDefault="00CD48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3E" w:rsidRDefault="00FF1F3E" w:rsidP="005969C0">
      <w:pPr>
        <w:spacing w:after="0" w:line="240" w:lineRule="auto"/>
      </w:pPr>
      <w:r>
        <w:separator/>
      </w:r>
    </w:p>
  </w:footnote>
  <w:footnote w:type="continuationSeparator" w:id="0">
    <w:p w:rsidR="00FF1F3E" w:rsidRDefault="00FF1F3E" w:rsidP="00596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DD" w:rsidRDefault="00CD48DD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87790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DD" w:rsidRDefault="00CD48DD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87790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DD" w:rsidRDefault="00CD48DD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87790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741F"/>
    <w:multiLevelType w:val="hybridMultilevel"/>
    <w:tmpl w:val="C818E3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81209"/>
    <w:multiLevelType w:val="hybridMultilevel"/>
    <w:tmpl w:val="68B698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76446"/>
    <w:multiLevelType w:val="multilevel"/>
    <w:tmpl w:val="D542E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74A7C22"/>
    <w:multiLevelType w:val="hybridMultilevel"/>
    <w:tmpl w:val="7FDC93C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61D62"/>
    <w:multiLevelType w:val="multilevel"/>
    <w:tmpl w:val="D542E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7EF6106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0A76183"/>
    <w:multiLevelType w:val="multilevel"/>
    <w:tmpl w:val="68B69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24D1F"/>
    <w:multiLevelType w:val="multilevel"/>
    <w:tmpl w:val="D542E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AE62660"/>
    <w:multiLevelType w:val="multilevel"/>
    <w:tmpl w:val="D542E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21"/>
    <w:rsid w:val="00020830"/>
    <w:rsid w:val="00033DA7"/>
    <w:rsid w:val="00046307"/>
    <w:rsid w:val="00050567"/>
    <w:rsid w:val="00060F6D"/>
    <w:rsid w:val="0007413C"/>
    <w:rsid w:val="00093DE1"/>
    <w:rsid w:val="000B2186"/>
    <w:rsid w:val="000B6739"/>
    <w:rsid w:val="000C46C6"/>
    <w:rsid w:val="000D2BCB"/>
    <w:rsid w:val="000E6435"/>
    <w:rsid w:val="000F37F7"/>
    <w:rsid w:val="000F3D3A"/>
    <w:rsid w:val="00113D22"/>
    <w:rsid w:val="0011451D"/>
    <w:rsid w:val="001245E7"/>
    <w:rsid w:val="001316CB"/>
    <w:rsid w:val="0014139C"/>
    <w:rsid w:val="001479D6"/>
    <w:rsid w:val="00151569"/>
    <w:rsid w:val="00181A6E"/>
    <w:rsid w:val="001911AA"/>
    <w:rsid w:val="00194804"/>
    <w:rsid w:val="001A15E4"/>
    <w:rsid w:val="001A7D33"/>
    <w:rsid w:val="001B0948"/>
    <w:rsid w:val="001B5076"/>
    <w:rsid w:val="001C28F3"/>
    <w:rsid w:val="001C71CD"/>
    <w:rsid w:val="001D54D3"/>
    <w:rsid w:val="0020073A"/>
    <w:rsid w:val="00200F40"/>
    <w:rsid w:val="00202AF7"/>
    <w:rsid w:val="002206A0"/>
    <w:rsid w:val="002242D5"/>
    <w:rsid w:val="00230141"/>
    <w:rsid w:val="00236227"/>
    <w:rsid w:val="002801EF"/>
    <w:rsid w:val="00282AD6"/>
    <w:rsid w:val="00284057"/>
    <w:rsid w:val="00294831"/>
    <w:rsid w:val="002A74C2"/>
    <w:rsid w:val="002B5CF3"/>
    <w:rsid w:val="002C711E"/>
    <w:rsid w:val="002D0D21"/>
    <w:rsid w:val="002D2DB0"/>
    <w:rsid w:val="0030290D"/>
    <w:rsid w:val="003230B7"/>
    <w:rsid w:val="003344B2"/>
    <w:rsid w:val="00345B60"/>
    <w:rsid w:val="00363159"/>
    <w:rsid w:val="00384355"/>
    <w:rsid w:val="003A4E80"/>
    <w:rsid w:val="003C13EC"/>
    <w:rsid w:val="003C291E"/>
    <w:rsid w:val="004245FD"/>
    <w:rsid w:val="00441D9E"/>
    <w:rsid w:val="00453A39"/>
    <w:rsid w:val="00464FFE"/>
    <w:rsid w:val="00491444"/>
    <w:rsid w:val="00496982"/>
    <w:rsid w:val="004A5C0D"/>
    <w:rsid w:val="004D4B7E"/>
    <w:rsid w:val="004D71FB"/>
    <w:rsid w:val="004E3C4E"/>
    <w:rsid w:val="004E6296"/>
    <w:rsid w:val="005051B3"/>
    <w:rsid w:val="00514F6C"/>
    <w:rsid w:val="00516161"/>
    <w:rsid w:val="00522520"/>
    <w:rsid w:val="00532223"/>
    <w:rsid w:val="00532A41"/>
    <w:rsid w:val="00541C0C"/>
    <w:rsid w:val="005713AC"/>
    <w:rsid w:val="00572D4B"/>
    <w:rsid w:val="00574674"/>
    <w:rsid w:val="005812A0"/>
    <w:rsid w:val="0058189C"/>
    <w:rsid w:val="005853BE"/>
    <w:rsid w:val="00591123"/>
    <w:rsid w:val="005969C0"/>
    <w:rsid w:val="005D1ACF"/>
    <w:rsid w:val="00614C8C"/>
    <w:rsid w:val="00620B75"/>
    <w:rsid w:val="00652777"/>
    <w:rsid w:val="00676383"/>
    <w:rsid w:val="006924C4"/>
    <w:rsid w:val="00696CD6"/>
    <w:rsid w:val="006F599B"/>
    <w:rsid w:val="006F6E38"/>
    <w:rsid w:val="0070365E"/>
    <w:rsid w:val="00704EBF"/>
    <w:rsid w:val="007368E7"/>
    <w:rsid w:val="0076014F"/>
    <w:rsid w:val="0076058F"/>
    <w:rsid w:val="00765B26"/>
    <w:rsid w:val="00796E13"/>
    <w:rsid w:val="007F75EC"/>
    <w:rsid w:val="00811007"/>
    <w:rsid w:val="00811F40"/>
    <w:rsid w:val="00816E11"/>
    <w:rsid w:val="00824235"/>
    <w:rsid w:val="00830E2B"/>
    <w:rsid w:val="00836354"/>
    <w:rsid w:val="00842B94"/>
    <w:rsid w:val="00845AFA"/>
    <w:rsid w:val="00845DE7"/>
    <w:rsid w:val="008543A6"/>
    <w:rsid w:val="0087163A"/>
    <w:rsid w:val="00877372"/>
    <w:rsid w:val="008A0A7E"/>
    <w:rsid w:val="008C11A0"/>
    <w:rsid w:val="008C6883"/>
    <w:rsid w:val="008D5EC0"/>
    <w:rsid w:val="008E135C"/>
    <w:rsid w:val="008F1F53"/>
    <w:rsid w:val="008F25B4"/>
    <w:rsid w:val="00910770"/>
    <w:rsid w:val="00924B5B"/>
    <w:rsid w:val="00936DCA"/>
    <w:rsid w:val="00946604"/>
    <w:rsid w:val="00954CD4"/>
    <w:rsid w:val="009577FE"/>
    <w:rsid w:val="0099519A"/>
    <w:rsid w:val="009A410E"/>
    <w:rsid w:val="009B683D"/>
    <w:rsid w:val="009C1863"/>
    <w:rsid w:val="009D59AD"/>
    <w:rsid w:val="009E4C8D"/>
    <w:rsid w:val="009F3CB0"/>
    <w:rsid w:val="00A2227A"/>
    <w:rsid w:val="00A234F4"/>
    <w:rsid w:val="00A24C1E"/>
    <w:rsid w:val="00A44FB1"/>
    <w:rsid w:val="00A515BC"/>
    <w:rsid w:val="00A56D20"/>
    <w:rsid w:val="00A62BE6"/>
    <w:rsid w:val="00A63A05"/>
    <w:rsid w:val="00A72A8C"/>
    <w:rsid w:val="00A77E0B"/>
    <w:rsid w:val="00A879E4"/>
    <w:rsid w:val="00AA473E"/>
    <w:rsid w:val="00AA7DD7"/>
    <w:rsid w:val="00AC01C8"/>
    <w:rsid w:val="00AF2A9F"/>
    <w:rsid w:val="00B16207"/>
    <w:rsid w:val="00B1697D"/>
    <w:rsid w:val="00B67694"/>
    <w:rsid w:val="00B8022D"/>
    <w:rsid w:val="00BA4E02"/>
    <w:rsid w:val="00BE2811"/>
    <w:rsid w:val="00BE5217"/>
    <w:rsid w:val="00C2675B"/>
    <w:rsid w:val="00C329F4"/>
    <w:rsid w:val="00C44394"/>
    <w:rsid w:val="00C443B7"/>
    <w:rsid w:val="00C466EB"/>
    <w:rsid w:val="00C470AB"/>
    <w:rsid w:val="00C72CA0"/>
    <w:rsid w:val="00C763E3"/>
    <w:rsid w:val="00C85186"/>
    <w:rsid w:val="00CA65FB"/>
    <w:rsid w:val="00CD1C2C"/>
    <w:rsid w:val="00CD1C4A"/>
    <w:rsid w:val="00CD48DD"/>
    <w:rsid w:val="00CE23F9"/>
    <w:rsid w:val="00CF16CB"/>
    <w:rsid w:val="00D030DC"/>
    <w:rsid w:val="00D10540"/>
    <w:rsid w:val="00D16761"/>
    <w:rsid w:val="00D37CAA"/>
    <w:rsid w:val="00D56C09"/>
    <w:rsid w:val="00D81408"/>
    <w:rsid w:val="00D92180"/>
    <w:rsid w:val="00D92F7C"/>
    <w:rsid w:val="00DA272A"/>
    <w:rsid w:val="00DF6D50"/>
    <w:rsid w:val="00E32741"/>
    <w:rsid w:val="00E403F4"/>
    <w:rsid w:val="00E560D6"/>
    <w:rsid w:val="00E64248"/>
    <w:rsid w:val="00E80D3C"/>
    <w:rsid w:val="00E9150A"/>
    <w:rsid w:val="00EE054B"/>
    <w:rsid w:val="00EE6D3A"/>
    <w:rsid w:val="00F0051B"/>
    <w:rsid w:val="00F04927"/>
    <w:rsid w:val="00F04C15"/>
    <w:rsid w:val="00F05B56"/>
    <w:rsid w:val="00F21F2A"/>
    <w:rsid w:val="00F2368F"/>
    <w:rsid w:val="00F45162"/>
    <w:rsid w:val="00F46CA7"/>
    <w:rsid w:val="00F56E9F"/>
    <w:rsid w:val="00F71046"/>
    <w:rsid w:val="00F72DB3"/>
    <w:rsid w:val="00F778DC"/>
    <w:rsid w:val="00F92988"/>
    <w:rsid w:val="00FB5811"/>
    <w:rsid w:val="00FB712C"/>
    <w:rsid w:val="00FC4AAE"/>
    <w:rsid w:val="00FE20BC"/>
    <w:rsid w:val="00FF1EE8"/>
    <w:rsid w:val="00FF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10540"/>
    <w:rPr>
      <w:i/>
      <w:iCs/>
    </w:rPr>
  </w:style>
  <w:style w:type="character" w:styleId="Hyperlink">
    <w:name w:val="Hyperlink"/>
    <w:basedOn w:val="DefaultParagraphFont"/>
    <w:uiPriority w:val="99"/>
    <w:unhideWhenUsed/>
    <w:rsid w:val="00E3274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72D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69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9C0"/>
  </w:style>
  <w:style w:type="paragraph" w:styleId="Footer">
    <w:name w:val="footer"/>
    <w:basedOn w:val="Normal"/>
    <w:link w:val="FooterChar"/>
    <w:uiPriority w:val="99"/>
    <w:unhideWhenUsed/>
    <w:rsid w:val="005969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9C0"/>
  </w:style>
  <w:style w:type="table" w:styleId="TableGrid">
    <w:name w:val="Table Grid"/>
    <w:basedOn w:val="TableNormal"/>
    <w:uiPriority w:val="39"/>
    <w:rsid w:val="00C46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4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5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10540"/>
    <w:rPr>
      <w:i/>
      <w:iCs/>
    </w:rPr>
  </w:style>
  <w:style w:type="character" w:styleId="Hyperlink">
    <w:name w:val="Hyperlink"/>
    <w:basedOn w:val="DefaultParagraphFont"/>
    <w:uiPriority w:val="99"/>
    <w:unhideWhenUsed/>
    <w:rsid w:val="00E3274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72D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69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9C0"/>
  </w:style>
  <w:style w:type="paragraph" w:styleId="Footer">
    <w:name w:val="footer"/>
    <w:basedOn w:val="Normal"/>
    <w:link w:val="FooterChar"/>
    <w:uiPriority w:val="99"/>
    <w:unhideWhenUsed/>
    <w:rsid w:val="005969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9C0"/>
  </w:style>
  <w:style w:type="table" w:styleId="TableGrid">
    <w:name w:val="Table Grid"/>
    <w:basedOn w:val="TableNormal"/>
    <w:uiPriority w:val="39"/>
    <w:rsid w:val="00C46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4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5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4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po.co/read/news/2013/04/09/090472276/OJK-Telisik-Kartel-suku%20-Bunga-Bank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satdata.kontan.co.i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i.go.i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mpo.co/read/news/2014/09/30/087610797/OJK-Nilai-Perang-Suku-Bunga-Mulai-Berbahaya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1026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174</cp:revision>
  <cp:lastPrinted>2017-07-12T07:45:00Z</cp:lastPrinted>
  <dcterms:created xsi:type="dcterms:W3CDTF">2015-02-25T00:25:00Z</dcterms:created>
  <dcterms:modified xsi:type="dcterms:W3CDTF">2017-07-12T07:46:00Z</dcterms:modified>
</cp:coreProperties>
</file>